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42601">
      <w:pPr>
        <w:spacing w:line="640" w:lineRule="exact"/>
        <w:ind w:left="0" w:leftChars="0"/>
        <w:jc w:val="center"/>
        <w:rPr>
          <w:rFonts w:ascii="方正小标宋简体" w:eastAsia="方正小标宋简体"/>
          <w:sz w:val="44"/>
          <w:szCs w:val="44"/>
        </w:rPr>
      </w:pPr>
      <w:r>
        <w:rPr>
          <w:rFonts w:hint="eastAsia" w:ascii="微软雅黑" w:hAnsi="微软雅黑" w:eastAsia="微软雅黑" w:cs="微软雅黑"/>
          <w:sz w:val="44"/>
          <w:szCs w:val="44"/>
        </w:rPr>
        <w:t>山东省水利工程建设监理有限公司</w:t>
      </w:r>
    </w:p>
    <w:p w14:paraId="02856239">
      <w:pPr>
        <w:widowControl/>
        <w:ind w:left="0" w:leftChars="0"/>
        <w:jc w:val="center"/>
        <w:rPr>
          <w:rFonts w:ascii="方正小标宋简体" w:eastAsia="方正小标宋简体"/>
          <w:sz w:val="44"/>
          <w:szCs w:val="44"/>
        </w:rPr>
      </w:pPr>
      <w:r>
        <w:rPr>
          <w:rFonts w:hint="eastAsia" w:ascii="微软雅黑" w:hAnsi="微软雅黑" w:eastAsia="微软雅黑" w:cs="微软雅黑"/>
          <w:sz w:val="44"/>
          <w:szCs w:val="44"/>
          <w:lang w:eastAsia="zh-CN"/>
        </w:rPr>
        <w:t>2024年</w:t>
      </w:r>
      <w:r>
        <w:rPr>
          <w:rFonts w:hint="eastAsia" w:ascii="微软雅黑" w:hAnsi="微软雅黑" w:eastAsia="微软雅黑" w:cs="微软雅黑"/>
          <w:sz w:val="44"/>
          <w:szCs w:val="44"/>
        </w:rPr>
        <w:t>度重大信息公告</w:t>
      </w:r>
    </w:p>
    <w:p w14:paraId="30475DB7">
      <w:pPr>
        <w:widowControl/>
        <w:ind w:left="0" w:leftChars="0"/>
        <w:jc w:val="center"/>
        <w:rPr>
          <w:rFonts w:ascii="方正小标宋简体" w:eastAsia="方正小标宋简体"/>
          <w:sz w:val="44"/>
          <w:szCs w:val="44"/>
        </w:rPr>
      </w:pPr>
    </w:p>
    <w:p w14:paraId="7B294640">
      <w:pPr>
        <w:autoSpaceDE w:val="0"/>
        <w:autoSpaceDN w:val="0"/>
        <w:adjustRightInd w:val="0"/>
        <w:ind w:left="0" w:leftChars="0"/>
        <w:jc w:val="center"/>
        <w:rPr>
          <w:rFonts w:ascii="宋体" w:hAnsi="宋体" w:eastAsia="宋体" w:cs="仿宋_GB2312"/>
          <w:kern w:val="0"/>
          <w:sz w:val="32"/>
          <w:szCs w:val="32"/>
        </w:rPr>
      </w:pPr>
      <w:r>
        <w:rPr>
          <w:rFonts w:hint="eastAsia" w:ascii="宋体" w:hAnsi="宋体" w:eastAsia="宋体" w:cs="仿宋_GB2312"/>
          <w:kern w:val="0"/>
          <w:sz w:val="32"/>
          <w:szCs w:val="32"/>
        </w:rPr>
        <w:t>重要提示</w:t>
      </w:r>
    </w:p>
    <w:p w14:paraId="6792147D">
      <w:pPr>
        <w:pStyle w:val="7"/>
        <w:ind w:left="0" w:leftChars="0" w:firstLine="0" w:firstLineChars="0"/>
        <w:jc w:val="both"/>
        <w:rPr>
          <w:w w:val="95"/>
          <w:lang w:eastAsia="zh-CN"/>
        </w:rPr>
      </w:pPr>
    </w:p>
    <w:p w14:paraId="0F5EC338">
      <w:pPr>
        <w:widowControl/>
        <w:ind w:left="0" w:leftChars="0" w:firstLine="0" w:firstLineChars="0"/>
        <w:rPr>
          <w:rFonts w:ascii="方正小标宋简体" w:eastAsia="方正小标宋简体"/>
          <w:sz w:val="44"/>
          <w:szCs w:val="44"/>
        </w:rPr>
      </w:pPr>
      <w:r>
        <w:rPr>
          <w:rFonts w:hint="eastAsia" w:ascii="宋体" w:hAnsi="宋体" w:eastAsia="宋体" w:cs="宋体"/>
          <w:w w:val="95"/>
          <w:kern w:val="0"/>
          <w:sz w:val="32"/>
          <w:szCs w:val="32"/>
        </w:rPr>
        <w:t>本公司董事及经理层保证本公告内容不存在任何虚</w:t>
      </w:r>
      <w:r>
        <w:rPr>
          <w:rFonts w:ascii="宋体" w:hAnsi="宋体" w:eastAsia="宋体" w:cs="宋体"/>
          <w:w w:val="95"/>
          <w:kern w:val="0"/>
          <w:sz w:val="32"/>
          <w:szCs w:val="32"/>
        </w:rPr>
        <w:t>假记载、误导性陈述或者重大遗漏，并对其内容的真实性、准确性和完整性承担个别及连带责任。</w:t>
      </w:r>
    </w:p>
    <w:p w14:paraId="5B8229CC">
      <w:pPr>
        <w:widowControl/>
        <w:ind w:left="0" w:leftChars="0"/>
        <w:jc w:val="left"/>
        <w:rPr>
          <w:rFonts w:ascii="宋体" w:hAnsi="宋体" w:eastAsia="宋体" w:cs="宋体"/>
          <w:b/>
          <w:kern w:val="0"/>
          <w:sz w:val="36"/>
          <w:szCs w:val="32"/>
        </w:rPr>
      </w:pPr>
    </w:p>
    <w:p w14:paraId="207CAEA1">
      <w:pPr>
        <w:pStyle w:val="7"/>
        <w:tabs>
          <w:tab w:val="left" w:pos="1658"/>
        </w:tabs>
        <w:ind w:left="0" w:leftChars="0"/>
        <w:jc w:val="center"/>
        <w:rPr>
          <w:b/>
          <w:sz w:val="36"/>
          <w:lang w:eastAsia="zh-CN"/>
        </w:rPr>
      </w:pPr>
    </w:p>
    <w:p w14:paraId="2D4E6486">
      <w:pPr>
        <w:pStyle w:val="7"/>
        <w:tabs>
          <w:tab w:val="left" w:pos="1658"/>
        </w:tabs>
        <w:ind w:left="0" w:leftChars="0"/>
        <w:jc w:val="center"/>
        <w:rPr>
          <w:b/>
          <w:sz w:val="36"/>
          <w:lang w:eastAsia="zh-CN"/>
        </w:rPr>
      </w:pPr>
    </w:p>
    <w:p w14:paraId="5EACD487">
      <w:pPr>
        <w:pStyle w:val="7"/>
        <w:tabs>
          <w:tab w:val="left" w:pos="1658"/>
        </w:tabs>
        <w:ind w:left="0" w:leftChars="0"/>
        <w:jc w:val="center"/>
        <w:rPr>
          <w:b/>
          <w:sz w:val="36"/>
          <w:lang w:eastAsia="zh-CN"/>
        </w:rPr>
      </w:pPr>
    </w:p>
    <w:p w14:paraId="44D5AE52">
      <w:pPr>
        <w:pStyle w:val="7"/>
        <w:tabs>
          <w:tab w:val="left" w:pos="1658"/>
        </w:tabs>
        <w:ind w:left="0" w:leftChars="0"/>
        <w:jc w:val="center"/>
        <w:rPr>
          <w:b/>
          <w:sz w:val="36"/>
          <w:lang w:eastAsia="zh-CN"/>
        </w:rPr>
      </w:pPr>
    </w:p>
    <w:p w14:paraId="598DA9DE">
      <w:pPr>
        <w:pStyle w:val="7"/>
        <w:tabs>
          <w:tab w:val="left" w:pos="1658"/>
        </w:tabs>
        <w:ind w:left="0" w:leftChars="0"/>
        <w:jc w:val="center"/>
        <w:rPr>
          <w:b/>
          <w:sz w:val="36"/>
          <w:lang w:eastAsia="zh-CN"/>
        </w:rPr>
      </w:pPr>
    </w:p>
    <w:p w14:paraId="6491B934">
      <w:pPr>
        <w:pStyle w:val="7"/>
        <w:tabs>
          <w:tab w:val="left" w:pos="1658"/>
        </w:tabs>
        <w:ind w:left="0" w:leftChars="0"/>
        <w:jc w:val="center"/>
        <w:rPr>
          <w:b/>
          <w:sz w:val="36"/>
          <w:lang w:eastAsia="zh-CN"/>
        </w:rPr>
      </w:pPr>
    </w:p>
    <w:p w14:paraId="5E858B15">
      <w:pPr>
        <w:pStyle w:val="7"/>
        <w:tabs>
          <w:tab w:val="left" w:pos="1658"/>
        </w:tabs>
        <w:ind w:left="0" w:leftChars="0"/>
        <w:jc w:val="center"/>
        <w:rPr>
          <w:b/>
          <w:sz w:val="36"/>
          <w:lang w:eastAsia="zh-CN"/>
        </w:rPr>
      </w:pPr>
    </w:p>
    <w:p w14:paraId="70C9F508">
      <w:pPr>
        <w:pStyle w:val="7"/>
        <w:tabs>
          <w:tab w:val="left" w:pos="1658"/>
        </w:tabs>
        <w:ind w:left="0" w:leftChars="0"/>
        <w:jc w:val="center"/>
        <w:rPr>
          <w:b/>
          <w:sz w:val="36"/>
          <w:lang w:eastAsia="zh-CN"/>
        </w:rPr>
      </w:pPr>
    </w:p>
    <w:p w14:paraId="4473A3DD">
      <w:pPr>
        <w:pStyle w:val="7"/>
        <w:tabs>
          <w:tab w:val="left" w:pos="1658"/>
        </w:tabs>
        <w:ind w:left="0" w:leftChars="0"/>
        <w:jc w:val="center"/>
        <w:rPr>
          <w:b/>
          <w:sz w:val="36"/>
          <w:lang w:eastAsia="zh-CN"/>
        </w:rPr>
      </w:pPr>
    </w:p>
    <w:p w14:paraId="63A622CF">
      <w:pPr>
        <w:pStyle w:val="7"/>
        <w:tabs>
          <w:tab w:val="left" w:pos="1658"/>
        </w:tabs>
        <w:ind w:left="0" w:leftChars="0"/>
        <w:jc w:val="center"/>
        <w:rPr>
          <w:b/>
          <w:sz w:val="36"/>
          <w:lang w:eastAsia="zh-CN"/>
        </w:rPr>
      </w:pPr>
    </w:p>
    <w:p w14:paraId="1DD932A3">
      <w:pPr>
        <w:pStyle w:val="7"/>
        <w:tabs>
          <w:tab w:val="left" w:pos="1658"/>
        </w:tabs>
        <w:ind w:left="0" w:leftChars="0"/>
        <w:jc w:val="center"/>
        <w:rPr>
          <w:b/>
          <w:sz w:val="36"/>
          <w:lang w:eastAsia="zh-CN"/>
        </w:rPr>
      </w:pPr>
    </w:p>
    <w:p w14:paraId="79F5C17C">
      <w:pPr>
        <w:pStyle w:val="7"/>
        <w:tabs>
          <w:tab w:val="left" w:pos="1658"/>
        </w:tabs>
        <w:ind w:left="0" w:leftChars="0"/>
        <w:jc w:val="center"/>
        <w:rPr>
          <w:b/>
          <w:sz w:val="36"/>
          <w:lang w:eastAsia="zh-CN"/>
        </w:rPr>
      </w:pPr>
    </w:p>
    <w:p w14:paraId="3D88C8B0">
      <w:pPr>
        <w:pStyle w:val="7"/>
        <w:tabs>
          <w:tab w:val="left" w:pos="1658"/>
        </w:tabs>
        <w:ind w:left="0" w:leftChars="0"/>
        <w:jc w:val="center"/>
        <w:rPr>
          <w:b/>
          <w:sz w:val="36"/>
          <w:lang w:eastAsia="zh-CN"/>
        </w:rPr>
      </w:pPr>
    </w:p>
    <w:p w14:paraId="55B6F654">
      <w:pPr>
        <w:pStyle w:val="7"/>
        <w:tabs>
          <w:tab w:val="left" w:pos="1658"/>
        </w:tabs>
        <w:ind w:left="0" w:leftChars="0"/>
        <w:jc w:val="center"/>
        <w:rPr>
          <w:b/>
          <w:sz w:val="36"/>
          <w:lang w:eastAsia="zh-CN"/>
        </w:rPr>
      </w:pPr>
    </w:p>
    <w:p w14:paraId="64042407">
      <w:pPr>
        <w:pStyle w:val="7"/>
        <w:tabs>
          <w:tab w:val="left" w:pos="1658"/>
        </w:tabs>
        <w:ind w:left="0" w:leftChars="0"/>
        <w:jc w:val="center"/>
        <w:rPr>
          <w:b/>
          <w:sz w:val="36"/>
          <w:lang w:eastAsia="zh-CN"/>
        </w:rPr>
      </w:pPr>
    </w:p>
    <w:p w14:paraId="60386A38">
      <w:pPr>
        <w:pStyle w:val="7"/>
        <w:tabs>
          <w:tab w:val="left" w:pos="1658"/>
        </w:tabs>
        <w:ind w:left="0" w:leftChars="0"/>
        <w:jc w:val="center"/>
        <w:rPr>
          <w:b/>
          <w:sz w:val="36"/>
          <w:lang w:eastAsia="zh-CN"/>
        </w:rPr>
      </w:pPr>
    </w:p>
    <w:p w14:paraId="6A5D4F09">
      <w:pPr>
        <w:pStyle w:val="7"/>
        <w:tabs>
          <w:tab w:val="left" w:pos="1658"/>
        </w:tabs>
        <w:ind w:left="0" w:leftChars="0"/>
        <w:jc w:val="center"/>
        <w:rPr>
          <w:b/>
          <w:sz w:val="36"/>
          <w:lang w:eastAsia="zh-CN"/>
        </w:rPr>
      </w:pPr>
    </w:p>
    <w:p w14:paraId="4E12E3E9">
      <w:pPr>
        <w:pStyle w:val="7"/>
        <w:tabs>
          <w:tab w:val="left" w:pos="1658"/>
        </w:tabs>
        <w:ind w:left="0" w:leftChars="0"/>
        <w:jc w:val="center"/>
        <w:rPr>
          <w:b/>
          <w:sz w:val="36"/>
          <w:lang w:eastAsia="zh-CN"/>
        </w:rPr>
      </w:pPr>
      <w:r>
        <w:rPr>
          <w:rFonts w:hint="eastAsia"/>
          <w:b/>
          <w:sz w:val="36"/>
          <w:lang w:eastAsia="zh-CN"/>
        </w:rPr>
        <w:t>目</w:t>
      </w:r>
      <w:r>
        <w:rPr>
          <w:b/>
          <w:sz w:val="36"/>
          <w:lang w:eastAsia="zh-CN"/>
        </w:rPr>
        <w:t xml:space="preserve">  录</w:t>
      </w:r>
    </w:p>
    <w:p w14:paraId="65026270">
      <w:pPr>
        <w:pStyle w:val="7"/>
        <w:tabs>
          <w:tab w:val="left" w:pos="1658"/>
        </w:tabs>
        <w:ind w:left="0" w:leftChars="0"/>
        <w:jc w:val="center"/>
        <w:rPr>
          <w:b/>
          <w:sz w:val="36"/>
          <w:lang w:eastAsia="zh-CN"/>
        </w:rPr>
      </w:pPr>
    </w:p>
    <w:p w14:paraId="6CB7FB54">
      <w:pPr>
        <w:tabs>
          <w:tab w:val="right" w:leader="dot" w:pos="9111"/>
        </w:tabs>
        <w:spacing w:before="604"/>
        <w:ind w:left="0" w:leftChars="0"/>
        <w:rPr>
          <w:rFonts w:ascii="宋体" w:hAnsi="宋体" w:eastAsia="宋体"/>
          <w:b/>
          <w:sz w:val="30"/>
        </w:rPr>
      </w:pPr>
      <w:r>
        <w:rPr>
          <w:rFonts w:hint="eastAsia" w:ascii="宋体" w:hAnsi="宋体" w:eastAsia="宋体"/>
          <w:b/>
          <w:sz w:val="30"/>
        </w:rPr>
        <w:t>第一节 释义</w:t>
      </w:r>
      <w:r>
        <w:rPr>
          <w:rFonts w:ascii="宋体" w:hAnsi="宋体" w:eastAsia="宋体"/>
          <w:b/>
          <w:sz w:val="30"/>
        </w:rPr>
        <w:tab/>
      </w:r>
      <w:r>
        <w:rPr>
          <w:rFonts w:ascii="宋体" w:hAnsi="宋体" w:eastAsia="宋体"/>
          <w:b/>
          <w:sz w:val="30"/>
        </w:rPr>
        <w:t>3</w:t>
      </w:r>
    </w:p>
    <w:p w14:paraId="46BA7252">
      <w:pPr>
        <w:tabs>
          <w:tab w:val="right" w:leader="dot" w:pos="9111"/>
        </w:tabs>
        <w:spacing w:before="59"/>
        <w:ind w:left="0" w:leftChars="0"/>
        <w:rPr>
          <w:rFonts w:ascii="宋体" w:hAnsi="宋体" w:eastAsia="宋体"/>
          <w:b/>
          <w:sz w:val="30"/>
        </w:rPr>
      </w:pPr>
      <w:r>
        <w:rPr>
          <w:rFonts w:hint="eastAsia" w:ascii="宋体" w:hAnsi="宋体" w:eastAsia="宋体"/>
          <w:b/>
          <w:sz w:val="30"/>
        </w:rPr>
        <w:t>第二节 公司基本情况</w:t>
      </w:r>
      <w:r>
        <w:rPr>
          <w:rFonts w:ascii="宋体" w:hAnsi="宋体" w:eastAsia="宋体"/>
          <w:b/>
          <w:sz w:val="30"/>
        </w:rPr>
        <w:tab/>
      </w:r>
      <w:r>
        <w:rPr>
          <w:rFonts w:ascii="宋体" w:hAnsi="宋体" w:eastAsia="宋体"/>
          <w:b/>
          <w:sz w:val="30"/>
        </w:rPr>
        <w:t>4</w:t>
      </w:r>
    </w:p>
    <w:p w14:paraId="309B53C3">
      <w:pPr>
        <w:tabs>
          <w:tab w:val="right" w:leader="dot" w:pos="9111"/>
        </w:tabs>
        <w:spacing w:before="58"/>
        <w:ind w:left="0" w:leftChars="0"/>
        <w:rPr>
          <w:rFonts w:ascii="宋体" w:hAnsi="宋体" w:eastAsia="宋体"/>
          <w:b/>
          <w:sz w:val="30"/>
        </w:rPr>
      </w:pPr>
      <w:r>
        <w:rPr>
          <w:rFonts w:hint="eastAsia" w:ascii="宋体" w:hAnsi="宋体" w:eastAsia="宋体"/>
          <w:b/>
          <w:sz w:val="30"/>
        </w:rPr>
        <w:t>第三节 财务会计报告和审计报告摘要</w:t>
      </w:r>
      <w:r>
        <w:rPr>
          <w:rFonts w:ascii="宋体" w:hAnsi="宋体" w:eastAsia="宋体"/>
          <w:b/>
          <w:sz w:val="30"/>
        </w:rPr>
        <w:tab/>
      </w:r>
      <w:r>
        <w:rPr>
          <w:rFonts w:ascii="宋体" w:hAnsi="宋体" w:eastAsia="宋体"/>
          <w:b/>
          <w:sz w:val="30"/>
        </w:rPr>
        <w:t>6</w:t>
      </w:r>
    </w:p>
    <w:p w14:paraId="336814BB">
      <w:pPr>
        <w:tabs>
          <w:tab w:val="right" w:leader="dot" w:pos="9111"/>
        </w:tabs>
        <w:spacing w:before="58"/>
        <w:ind w:left="0" w:leftChars="0"/>
        <w:rPr>
          <w:rFonts w:hint="eastAsia" w:ascii="宋体" w:hAnsi="宋体" w:eastAsia="宋体"/>
          <w:b/>
          <w:sz w:val="30"/>
          <w:lang w:val="en-US" w:eastAsia="zh-CN"/>
        </w:rPr>
      </w:pPr>
      <w:r>
        <w:rPr>
          <w:rFonts w:hint="eastAsia" w:ascii="宋体" w:hAnsi="宋体" w:eastAsia="宋体"/>
          <w:b/>
          <w:sz w:val="30"/>
        </w:rPr>
        <w:t>第四节 审计报告</w:t>
      </w:r>
      <w:r>
        <w:rPr>
          <w:rFonts w:ascii="宋体" w:hAnsi="宋体" w:eastAsia="宋体"/>
          <w:b/>
          <w:sz w:val="30"/>
        </w:rPr>
        <w:tab/>
      </w:r>
      <w:r>
        <w:rPr>
          <w:rFonts w:hint="eastAsia" w:ascii="宋体" w:hAnsi="宋体" w:eastAsia="宋体"/>
          <w:b/>
          <w:sz w:val="30"/>
        </w:rPr>
        <w:t>1</w:t>
      </w:r>
      <w:r>
        <w:rPr>
          <w:rFonts w:hint="eastAsia" w:ascii="宋体" w:hAnsi="宋体" w:eastAsia="宋体"/>
          <w:b/>
          <w:sz w:val="30"/>
          <w:lang w:val="en-US" w:eastAsia="zh-CN"/>
        </w:rPr>
        <w:t>7</w:t>
      </w:r>
    </w:p>
    <w:p w14:paraId="3831649E">
      <w:pPr>
        <w:widowControl/>
        <w:ind w:left="0" w:leftChars="0"/>
        <w:jc w:val="left"/>
        <w:rPr>
          <w:rFonts w:ascii="宋体" w:hAnsi="宋体" w:eastAsia="宋体" w:cs="宋体"/>
          <w:b/>
          <w:kern w:val="0"/>
          <w:sz w:val="32"/>
          <w:szCs w:val="32"/>
        </w:rPr>
      </w:pPr>
      <w:r>
        <w:rPr>
          <w:rFonts w:ascii="宋体" w:hAnsi="宋体" w:eastAsia="宋体"/>
          <w:b/>
        </w:rPr>
        <w:br w:type="page"/>
      </w:r>
    </w:p>
    <w:p w14:paraId="5A61EDC6">
      <w:pPr>
        <w:pStyle w:val="7"/>
        <w:tabs>
          <w:tab w:val="left" w:pos="1658"/>
        </w:tabs>
        <w:ind w:left="0" w:leftChars="0"/>
        <w:jc w:val="center"/>
        <w:rPr>
          <w:b/>
          <w:lang w:eastAsia="zh-CN"/>
        </w:rPr>
      </w:pPr>
      <w:r>
        <w:rPr>
          <w:rFonts w:hint="eastAsia"/>
          <w:b/>
          <w:lang w:eastAsia="zh-CN"/>
        </w:rPr>
        <w:t xml:space="preserve">第一节  </w:t>
      </w:r>
      <w:r>
        <w:rPr>
          <w:rFonts w:hint="eastAsia"/>
          <w:b/>
          <w:w w:val="95"/>
          <w:lang w:eastAsia="zh-CN"/>
        </w:rPr>
        <w:t>释义</w:t>
      </w:r>
    </w:p>
    <w:p w14:paraId="22128F8C">
      <w:pPr>
        <w:pStyle w:val="7"/>
        <w:tabs>
          <w:tab w:val="left" w:pos="1658"/>
        </w:tabs>
        <w:ind w:left="0" w:leftChars="0"/>
        <w:jc w:val="center"/>
        <w:rPr>
          <w:rFonts w:ascii="仿宋" w:hAnsi="仿宋" w:eastAsia="仿宋"/>
          <w:spacing w:val="-14"/>
          <w:w w:val="95"/>
          <w:lang w:eastAsia="zh-CN"/>
        </w:rPr>
      </w:pPr>
      <w:r>
        <w:rPr>
          <w:rFonts w:ascii="仿宋" w:hAnsi="仿宋" w:eastAsia="仿宋"/>
          <w:spacing w:val="-14"/>
          <w:w w:val="95"/>
          <w:lang w:eastAsia="zh-CN"/>
        </w:rPr>
        <w:t>本公告内容中，除非文义另有所指，下列词语具有如下含义：</w:t>
      </w:r>
    </w:p>
    <w:tbl>
      <w:tblPr>
        <w:tblStyle w:val="1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851"/>
        <w:gridCol w:w="5670"/>
      </w:tblGrid>
      <w:tr w14:paraId="4CB8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4" w:type="dxa"/>
            <w:gridSpan w:val="3"/>
            <w:vAlign w:val="center"/>
          </w:tcPr>
          <w:p w14:paraId="04C4FFA1">
            <w:pPr>
              <w:ind w:left="0" w:leftChars="0"/>
              <w:rPr>
                <w:rFonts w:ascii="宋体" w:hAnsi="宋体" w:eastAsia="宋体"/>
                <w:b/>
                <w:sz w:val="28"/>
              </w:rPr>
            </w:pPr>
            <w:r>
              <w:rPr>
                <w:rFonts w:hint="eastAsia" w:ascii="宋体" w:hAnsi="宋体" w:eastAsia="宋体"/>
                <w:b/>
                <w:sz w:val="28"/>
              </w:rPr>
              <w:t>常用词语释义</w:t>
            </w:r>
          </w:p>
        </w:tc>
      </w:tr>
      <w:tr w14:paraId="6F32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3" w:type="dxa"/>
            <w:vAlign w:val="center"/>
          </w:tcPr>
          <w:p w14:paraId="3C28FDEE">
            <w:pPr>
              <w:ind w:left="0" w:leftChars="0"/>
              <w:jc w:val="center"/>
              <w:rPr>
                <w:rFonts w:ascii="宋体" w:hAnsi="宋体" w:eastAsia="宋体"/>
                <w:sz w:val="28"/>
              </w:rPr>
            </w:pPr>
            <w:r>
              <w:rPr>
                <w:rFonts w:hint="eastAsia" w:ascii="宋体" w:hAnsi="宋体" w:eastAsia="宋体"/>
                <w:sz w:val="28"/>
              </w:rPr>
              <w:t>省国资委</w:t>
            </w:r>
          </w:p>
        </w:tc>
        <w:tc>
          <w:tcPr>
            <w:tcW w:w="851" w:type="dxa"/>
            <w:vAlign w:val="center"/>
          </w:tcPr>
          <w:p w14:paraId="3DD7378D">
            <w:pPr>
              <w:ind w:left="0" w:leftChars="0"/>
              <w:jc w:val="center"/>
              <w:rPr>
                <w:rFonts w:ascii="宋体" w:hAnsi="宋体" w:eastAsia="宋体"/>
                <w:sz w:val="28"/>
              </w:rPr>
            </w:pPr>
            <w:r>
              <w:rPr>
                <w:rFonts w:ascii="宋体" w:hAnsi="宋体" w:eastAsia="宋体"/>
                <w:sz w:val="28"/>
              </w:rPr>
              <w:t>指</w:t>
            </w:r>
          </w:p>
        </w:tc>
        <w:tc>
          <w:tcPr>
            <w:tcW w:w="5670" w:type="dxa"/>
            <w:vAlign w:val="center"/>
          </w:tcPr>
          <w:p w14:paraId="232FB749">
            <w:pPr>
              <w:ind w:left="0" w:leftChars="0"/>
              <w:rPr>
                <w:rFonts w:ascii="宋体" w:hAnsi="宋体" w:eastAsia="宋体"/>
                <w:sz w:val="28"/>
              </w:rPr>
            </w:pPr>
            <w:r>
              <w:rPr>
                <w:rFonts w:ascii="宋体" w:hAnsi="宋体" w:eastAsia="宋体"/>
                <w:sz w:val="28"/>
              </w:rPr>
              <w:t>山东省人民政府国有资产监督管理委员会</w:t>
            </w:r>
          </w:p>
        </w:tc>
      </w:tr>
      <w:tr w14:paraId="32A7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3" w:type="dxa"/>
            <w:vAlign w:val="center"/>
          </w:tcPr>
          <w:p w14:paraId="30AFFC60">
            <w:pPr>
              <w:ind w:left="0" w:leftChars="0"/>
              <w:jc w:val="center"/>
              <w:rPr>
                <w:rFonts w:ascii="宋体" w:hAnsi="宋体" w:eastAsia="宋体"/>
                <w:sz w:val="28"/>
              </w:rPr>
            </w:pPr>
            <w:r>
              <w:rPr>
                <w:rFonts w:hint="eastAsia" w:ascii="宋体" w:hAnsi="宋体" w:eastAsia="宋体"/>
                <w:sz w:val="28"/>
              </w:rPr>
              <w:t>一级企业</w:t>
            </w:r>
          </w:p>
        </w:tc>
        <w:tc>
          <w:tcPr>
            <w:tcW w:w="851" w:type="dxa"/>
            <w:vAlign w:val="center"/>
          </w:tcPr>
          <w:p w14:paraId="4F948065">
            <w:pPr>
              <w:ind w:left="0" w:leftChars="0"/>
              <w:jc w:val="center"/>
              <w:rPr>
                <w:rFonts w:ascii="宋体" w:hAnsi="宋体" w:eastAsia="宋体"/>
                <w:sz w:val="28"/>
              </w:rPr>
            </w:pPr>
            <w:r>
              <w:rPr>
                <w:rFonts w:ascii="宋体" w:hAnsi="宋体" w:eastAsia="宋体"/>
                <w:sz w:val="28"/>
              </w:rPr>
              <w:t>指</w:t>
            </w:r>
          </w:p>
        </w:tc>
        <w:tc>
          <w:tcPr>
            <w:tcW w:w="5670" w:type="dxa"/>
            <w:vAlign w:val="center"/>
          </w:tcPr>
          <w:p w14:paraId="0F55D7C7">
            <w:pPr>
              <w:ind w:left="0" w:leftChars="0"/>
              <w:rPr>
                <w:rFonts w:ascii="宋体" w:hAnsi="宋体" w:eastAsia="宋体"/>
                <w:sz w:val="28"/>
                <w:szCs w:val="28"/>
              </w:rPr>
            </w:pPr>
            <w:r>
              <w:rPr>
                <w:rFonts w:hint="eastAsia" w:ascii="宋体" w:hAnsi="宋体" w:eastAsia="宋体"/>
                <w:sz w:val="28"/>
                <w:szCs w:val="28"/>
                <w:lang w:val="zh-CN"/>
              </w:rPr>
              <w:t>山东省水利勘测设计院</w:t>
            </w:r>
            <w:r>
              <w:rPr>
                <w:rFonts w:hint="eastAsia" w:ascii="宋体" w:hAnsi="宋体" w:eastAsia="宋体"/>
                <w:sz w:val="28"/>
                <w:szCs w:val="28"/>
              </w:rPr>
              <w:t>有限公司</w:t>
            </w:r>
          </w:p>
        </w:tc>
      </w:tr>
      <w:tr w14:paraId="0A1C0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3" w:type="dxa"/>
            <w:vAlign w:val="center"/>
          </w:tcPr>
          <w:p w14:paraId="67C71BD4">
            <w:pPr>
              <w:ind w:left="0" w:leftChars="0"/>
              <w:jc w:val="center"/>
              <w:rPr>
                <w:rFonts w:ascii="宋体" w:hAnsi="宋体" w:eastAsia="宋体"/>
                <w:sz w:val="28"/>
              </w:rPr>
            </w:pPr>
            <w:r>
              <w:rPr>
                <w:rFonts w:ascii="宋体" w:hAnsi="宋体" w:eastAsia="宋体"/>
                <w:sz w:val="28"/>
              </w:rPr>
              <w:t>公司</w:t>
            </w:r>
          </w:p>
        </w:tc>
        <w:tc>
          <w:tcPr>
            <w:tcW w:w="851" w:type="dxa"/>
            <w:vAlign w:val="center"/>
          </w:tcPr>
          <w:p w14:paraId="3B6924C4">
            <w:pPr>
              <w:ind w:left="0" w:leftChars="0"/>
              <w:jc w:val="center"/>
              <w:rPr>
                <w:rFonts w:ascii="宋体" w:hAnsi="宋体" w:eastAsia="宋体"/>
                <w:sz w:val="28"/>
              </w:rPr>
            </w:pPr>
            <w:r>
              <w:rPr>
                <w:rFonts w:ascii="宋体" w:hAnsi="宋体" w:eastAsia="宋体"/>
                <w:sz w:val="28"/>
              </w:rPr>
              <w:t>指</w:t>
            </w:r>
          </w:p>
        </w:tc>
        <w:tc>
          <w:tcPr>
            <w:tcW w:w="5670" w:type="dxa"/>
            <w:vAlign w:val="center"/>
          </w:tcPr>
          <w:p w14:paraId="784F2AC7">
            <w:pPr>
              <w:ind w:left="0" w:leftChars="0"/>
              <w:rPr>
                <w:rFonts w:ascii="宋体" w:hAnsi="宋体" w:eastAsia="宋体"/>
                <w:sz w:val="28"/>
              </w:rPr>
            </w:pPr>
            <w:r>
              <w:rPr>
                <w:rFonts w:ascii="宋体" w:hAnsi="宋体" w:eastAsia="宋体"/>
                <w:sz w:val="28"/>
              </w:rPr>
              <w:t>山东省水利工程建设监理有限公司</w:t>
            </w:r>
          </w:p>
        </w:tc>
      </w:tr>
      <w:tr w14:paraId="1FE7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3" w:type="dxa"/>
            <w:vAlign w:val="center"/>
          </w:tcPr>
          <w:p w14:paraId="45F05685">
            <w:pPr>
              <w:ind w:left="0" w:leftChars="0"/>
              <w:jc w:val="center"/>
              <w:rPr>
                <w:rFonts w:ascii="宋体" w:hAnsi="宋体" w:eastAsia="宋体"/>
                <w:sz w:val="28"/>
              </w:rPr>
            </w:pPr>
          </w:p>
        </w:tc>
        <w:tc>
          <w:tcPr>
            <w:tcW w:w="851" w:type="dxa"/>
            <w:vAlign w:val="center"/>
          </w:tcPr>
          <w:p w14:paraId="5E4AEF59">
            <w:pPr>
              <w:ind w:left="0" w:leftChars="0"/>
              <w:jc w:val="center"/>
              <w:rPr>
                <w:rFonts w:ascii="宋体" w:hAnsi="宋体" w:eastAsia="宋体"/>
                <w:sz w:val="28"/>
              </w:rPr>
            </w:pPr>
          </w:p>
        </w:tc>
        <w:tc>
          <w:tcPr>
            <w:tcW w:w="5670" w:type="dxa"/>
            <w:vAlign w:val="center"/>
          </w:tcPr>
          <w:p w14:paraId="09482D69">
            <w:pPr>
              <w:ind w:left="0" w:leftChars="0"/>
              <w:rPr>
                <w:rFonts w:ascii="宋体" w:hAnsi="宋体" w:eastAsia="宋体"/>
                <w:sz w:val="28"/>
              </w:rPr>
            </w:pPr>
          </w:p>
        </w:tc>
      </w:tr>
      <w:tr w14:paraId="299A4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3" w:type="dxa"/>
            <w:vAlign w:val="center"/>
          </w:tcPr>
          <w:p w14:paraId="7C1060B7">
            <w:pPr>
              <w:ind w:left="0" w:leftChars="0"/>
              <w:jc w:val="center"/>
              <w:rPr>
                <w:rFonts w:ascii="宋体" w:hAnsi="宋体" w:eastAsia="宋体"/>
                <w:sz w:val="28"/>
              </w:rPr>
            </w:pPr>
          </w:p>
        </w:tc>
        <w:tc>
          <w:tcPr>
            <w:tcW w:w="851" w:type="dxa"/>
            <w:vAlign w:val="center"/>
          </w:tcPr>
          <w:p w14:paraId="180D0263">
            <w:pPr>
              <w:ind w:left="0" w:leftChars="0"/>
              <w:jc w:val="center"/>
              <w:rPr>
                <w:rFonts w:ascii="宋体" w:hAnsi="宋体" w:eastAsia="宋体"/>
                <w:sz w:val="28"/>
              </w:rPr>
            </w:pPr>
          </w:p>
        </w:tc>
        <w:tc>
          <w:tcPr>
            <w:tcW w:w="5670" w:type="dxa"/>
            <w:vAlign w:val="center"/>
          </w:tcPr>
          <w:p w14:paraId="2D882F01">
            <w:pPr>
              <w:ind w:left="0" w:leftChars="0"/>
              <w:rPr>
                <w:rFonts w:ascii="宋体" w:hAnsi="宋体" w:eastAsia="宋体"/>
                <w:sz w:val="28"/>
              </w:rPr>
            </w:pPr>
          </w:p>
        </w:tc>
      </w:tr>
      <w:tr w14:paraId="31626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3" w:type="dxa"/>
            <w:vAlign w:val="center"/>
          </w:tcPr>
          <w:p w14:paraId="37D8F693">
            <w:pPr>
              <w:ind w:left="0" w:leftChars="0"/>
              <w:jc w:val="center"/>
              <w:rPr>
                <w:rFonts w:ascii="宋体" w:hAnsi="宋体" w:eastAsia="宋体"/>
                <w:sz w:val="28"/>
              </w:rPr>
            </w:pPr>
          </w:p>
        </w:tc>
        <w:tc>
          <w:tcPr>
            <w:tcW w:w="851" w:type="dxa"/>
            <w:vAlign w:val="center"/>
          </w:tcPr>
          <w:p w14:paraId="1561AF17">
            <w:pPr>
              <w:ind w:left="0" w:leftChars="0"/>
              <w:jc w:val="center"/>
              <w:rPr>
                <w:rFonts w:ascii="宋体" w:hAnsi="宋体" w:eastAsia="宋体"/>
                <w:sz w:val="28"/>
              </w:rPr>
            </w:pPr>
          </w:p>
        </w:tc>
        <w:tc>
          <w:tcPr>
            <w:tcW w:w="5670" w:type="dxa"/>
            <w:vAlign w:val="center"/>
          </w:tcPr>
          <w:p w14:paraId="43D96541">
            <w:pPr>
              <w:ind w:left="0" w:leftChars="0"/>
              <w:rPr>
                <w:rFonts w:ascii="宋体" w:hAnsi="宋体" w:eastAsia="宋体"/>
                <w:sz w:val="28"/>
              </w:rPr>
            </w:pPr>
          </w:p>
        </w:tc>
      </w:tr>
      <w:tr w14:paraId="38CBE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3" w:type="dxa"/>
            <w:vAlign w:val="center"/>
          </w:tcPr>
          <w:p w14:paraId="02997068">
            <w:pPr>
              <w:ind w:left="0" w:leftChars="0"/>
              <w:jc w:val="center"/>
              <w:rPr>
                <w:rFonts w:ascii="宋体" w:hAnsi="宋体" w:eastAsia="宋体"/>
                <w:sz w:val="28"/>
              </w:rPr>
            </w:pPr>
          </w:p>
        </w:tc>
        <w:tc>
          <w:tcPr>
            <w:tcW w:w="851" w:type="dxa"/>
            <w:vAlign w:val="center"/>
          </w:tcPr>
          <w:p w14:paraId="7EADC96A">
            <w:pPr>
              <w:ind w:left="0" w:leftChars="0"/>
              <w:jc w:val="center"/>
              <w:rPr>
                <w:rFonts w:ascii="宋体" w:hAnsi="宋体" w:eastAsia="宋体"/>
                <w:sz w:val="28"/>
              </w:rPr>
            </w:pPr>
          </w:p>
        </w:tc>
        <w:tc>
          <w:tcPr>
            <w:tcW w:w="5670" w:type="dxa"/>
            <w:vAlign w:val="center"/>
          </w:tcPr>
          <w:p w14:paraId="7336E927">
            <w:pPr>
              <w:ind w:left="0" w:leftChars="0"/>
              <w:rPr>
                <w:rFonts w:ascii="宋体" w:hAnsi="宋体" w:eastAsia="宋体"/>
                <w:sz w:val="28"/>
              </w:rPr>
            </w:pPr>
          </w:p>
        </w:tc>
      </w:tr>
      <w:tr w14:paraId="3D4A0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3" w:type="dxa"/>
            <w:vAlign w:val="center"/>
          </w:tcPr>
          <w:p w14:paraId="587CCCD0">
            <w:pPr>
              <w:pStyle w:val="7"/>
              <w:tabs>
                <w:tab w:val="left" w:pos="1658"/>
              </w:tabs>
              <w:ind w:left="0" w:leftChars="0"/>
              <w:jc w:val="center"/>
              <w:rPr>
                <w:b/>
                <w:sz w:val="28"/>
                <w:lang w:eastAsia="zh-CN"/>
              </w:rPr>
            </w:pPr>
          </w:p>
        </w:tc>
        <w:tc>
          <w:tcPr>
            <w:tcW w:w="851" w:type="dxa"/>
            <w:vAlign w:val="center"/>
          </w:tcPr>
          <w:p w14:paraId="7D1D7B4C">
            <w:pPr>
              <w:pStyle w:val="7"/>
              <w:tabs>
                <w:tab w:val="left" w:pos="1658"/>
              </w:tabs>
              <w:ind w:left="0" w:leftChars="0"/>
              <w:jc w:val="center"/>
              <w:rPr>
                <w:b/>
                <w:sz w:val="28"/>
                <w:lang w:eastAsia="zh-CN"/>
              </w:rPr>
            </w:pPr>
          </w:p>
        </w:tc>
        <w:tc>
          <w:tcPr>
            <w:tcW w:w="5670" w:type="dxa"/>
            <w:vAlign w:val="center"/>
          </w:tcPr>
          <w:p w14:paraId="5EEF8C33">
            <w:pPr>
              <w:pStyle w:val="7"/>
              <w:tabs>
                <w:tab w:val="left" w:pos="1658"/>
              </w:tabs>
              <w:ind w:left="0" w:leftChars="0"/>
              <w:jc w:val="both"/>
              <w:rPr>
                <w:b/>
                <w:sz w:val="28"/>
                <w:lang w:eastAsia="zh-CN"/>
              </w:rPr>
            </w:pPr>
          </w:p>
        </w:tc>
      </w:tr>
      <w:tr w14:paraId="07AD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3" w:type="dxa"/>
            <w:vAlign w:val="center"/>
          </w:tcPr>
          <w:p w14:paraId="0FBC625C">
            <w:pPr>
              <w:pStyle w:val="7"/>
              <w:tabs>
                <w:tab w:val="left" w:pos="1658"/>
              </w:tabs>
              <w:ind w:left="0" w:leftChars="0"/>
              <w:jc w:val="center"/>
              <w:rPr>
                <w:b/>
                <w:sz w:val="28"/>
                <w:lang w:eastAsia="zh-CN"/>
              </w:rPr>
            </w:pPr>
          </w:p>
        </w:tc>
        <w:tc>
          <w:tcPr>
            <w:tcW w:w="851" w:type="dxa"/>
            <w:vAlign w:val="center"/>
          </w:tcPr>
          <w:p w14:paraId="0F2904C4">
            <w:pPr>
              <w:pStyle w:val="7"/>
              <w:tabs>
                <w:tab w:val="left" w:pos="1658"/>
              </w:tabs>
              <w:ind w:left="0" w:leftChars="0"/>
              <w:jc w:val="center"/>
              <w:rPr>
                <w:b/>
                <w:sz w:val="28"/>
                <w:lang w:eastAsia="zh-CN"/>
              </w:rPr>
            </w:pPr>
          </w:p>
        </w:tc>
        <w:tc>
          <w:tcPr>
            <w:tcW w:w="5670" w:type="dxa"/>
            <w:vAlign w:val="center"/>
          </w:tcPr>
          <w:p w14:paraId="04560B05">
            <w:pPr>
              <w:pStyle w:val="7"/>
              <w:tabs>
                <w:tab w:val="left" w:pos="1658"/>
              </w:tabs>
              <w:ind w:left="0" w:leftChars="0"/>
              <w:jc w:val="both"/>
              <w:rPr>
                <w:b/>
                <w:sz w:val="28"/>
                <w:lang w:eastAsia="zh-CN"/>
              </w:rPr>
            </w:pPr>
          </w:p>
        </w:tc>
      </w:tr>
      <w:tr w14:paraId="155E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3" w:type="dxa"/>
            <w:vAlign w:val="center"/>
          </w:tcPr>
          <w:p w14:paraId="0F8E8FC1">
            <w:pPr>
              <w:pStyle w:val="7"/>
              <w:tabs>
                <w:tab w:val="left" w:pos="1658"/>
              </w:tabs>
              <w:ind w:left="0" w:leftChars="0"/>
              <w:jc w:val="center"/>
              <w:rPr>
                <w:b/>
                <w:sz w:val="28"/>
                <w:lang w:eastAsia="zh-CN"/>
              </w:rPr>
            </w:pPr>
          </w:p>
        </w:tc>
        <w:tc>
          <w:tcPr>
            <w:tcW w:w="851" w:type="dxa"/>
            <w:vAlign w:val="center"/>
          </w:tcPr>
          <w:p w14:paraId="2E0FE803">
            <w:pPr>
              <w:pStyle w:val="7"/>
              <w:tabs>
                <w:tab w:val="left" w:pos="1658"/>
              </w:tabs>
              <w:ind w:left="0" w:leftChars="0"/>
              <w:jc w:val="center"/>
              <w:rPr>
                <w:b/>
                <w:sz w:val="28"/>
                <w:lang w:eastAsia="zh-CN"/>
              </w:rPr>
            </w:pPr>
          </w:p>
        </w:tc>
        <w:tc>
          <w:tcPr>
            <w:tcW w:w="5670" w:type="dxa"/>
            <w:vAlign w:val="center"/>
          </w:tcPr>
          <w:p w14:paraId="0F1122E6">
            <w:pPr>
              <w:pStyle w:val="7"/>
              <w:tabs>
                <w:tab w:val="left" w:pos="1658"/>
              </w:tabs>
              <w:ind w:left="0" w:leftChars="0"/>
              <w:jc w:val="both"/>
              <w:rPr>
                <w:b/>
                <w:sz w:val="28"/>
                <w:lang w:eastAsia="zh-CN"/>
              </w:rPr>
            </w:pPr>
          </w:p>
        </w:tc>
      </w:tr>
      <w:tr w14:paraId="1D47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3" w:type="dxa"/>
            <w:vAlign w:val="center"/>
          </w:tcPr>
          <w:p w14:paraId="171B8862">
            <w:pPr>
              <w:pStyle w:val="7"/>
              <w:tabs>
                <w:tab w:val="left" w:pos="1658"/>
              </w:tabs>
              <w:ind w:left="0" w:leftChars="0"/>
              <w:jc w:val="center"/>
              <w:rPr>
                <w:b/>
                <w:sz w:val="28"/>
                <w:lang w:eastAsia="zh-CN"/>
              </w:rPr>
            </w:pPr>
          </w:p>
        </w:tc>
        <w:tc>
          <w:tcPr>
            <w:tcW w:w="851" w:type="dxa"/>
            <w:vAlign w:val="center"/>
          </w:tcPr>
          <w:p w14:paraId="265CFBEA">
            <w:pPr>
              <w:pStyle w:val="7"/>
              <w:tabs>
                <w:tab w:val="left" w:pos="1658"/>
              </w:tabs>
              <w:ind w:left="0" w:leftChars="0"/>
              <w:jc w:val="center"/>
              <w:rPr>
                <w:b/>
                <w:sz w:val="28"/>
                <w:lang w:eastAsia="zh-CN"/>
              </w:rPr>
            </w:pPr>
          </w:p>
        </w:tc>
        <w:tc>
          <w:tcPr>
            <w:tcW w:w="5670" w:type="dxa"/>
            <w:vAlign w:val="center"/>
          </w:tcPr>
          <w:p w14:paraId="6DCECBB1">
            <w:pPr>
              <w:pStyle w:val="7"/>
              <w:tabs>
                <w:tab w:val="left" w:pos="1658"/>
              </w:tabs>
              <w:ind w:left="0" w:leftChars="0"/>
              <w:jc w:val="both"/>
              <w:rPr>
                <w:b/>
                <w:sz w:val="28"/>
                <w:lang w:eastAsia="zh-CN"/>
              </w:rPr>
            </w:pPr>
          </w:p>
        </w:tc>
      </w:tr>
    </w:tbl>
    <w:p w14:paraId="3DCA66B7">
      <w:pPr>
        <w:pStyle w:val="7"/>
        <w:tabs>
          <w:tab w:val="left" w:pos="1658"/>
        </w:tabs>
        <w:ind w:left="0" w:leftChars="0"/>
        <w:jc w:val="both"/>
        <w:rPr>
          <w:rFonts w:ascii="仿宋" w:hAnsi="仿宋" w:eastAsia="仿宋"/>
          <w:b/>
          <w:lang w:eastAsia="zh-CN"/>
        </w:rPr>
      </w:pPr>
      <w:r>
        <w:rPr>
          <w:rFonts w:hint="eastAsia" w:ascii="仿宋" w:hAnsi="仿宋" w:eastAsia="仿宋"/>
          <w:w w:val="95"/>
          <w:lang w:eastAsia="zh-CN"/>
        </w:rPr>
        <w:t>信息公告说明：</w:t>
      </w:r>
      <w:r>
        <w:rPr>
          <w:rFonts w:ascii="仿宋" w:hAnsi="仿宋" w:eastAsia="仿宋"/>
          <w:w w:val="95"/>
          <w:lang w:eastAsia="zh-CN"/>
        </w:rPr>
        <w:t>1.注明一级企业为</w:t>
      </w:r>
      <w:r>
        <w:rPr>
          <w:rFonts w:hint="eastAsia" w:ascii="仿宋" w:hAnsi="仿宋" w:eastAsia="仿宋"/>
          <w:lang w:val="zh-CN" w:eastAsia="zh-CN"/>
        </w:rPr>
        <w:t>山东省水利勘测设计院</w:t>
      </w:r>
      <w:r>
        <w:rPr>
          <w:rFonts w:hint="eastAsia" w:ascii="仿宋" w:hAnsi="仿宋" w:eastAsia="仿宋"/>
          <w:lang w:eastAsia="zh-CN"/>
        </w:rPr>
        <w:t>有限公司</w:t>
      </w:r>
      <w:r>
        <w:rPr>
          <w:rFonts w:hint="eastAsia" w:ascii="仿宋" w:hAnsi="仿宋" w:eastAsia="仿宋"/>
          <w:w w:val="95"/>
          <w:lang w:eastAsia="zh-CN"/>
        </w:rPr>
        <w:t>。</w:t>
      </w:r>
      <w:r>
        <w:rPr>
          <w:rFonts w:ascii="仿宋" w:hAnsi="仿宋" w:eastAsia="仿宋"/>
          <w:w w:val="95"/>
          <w:lang w:eastAsia="zh-CN"/>
        </w:rPr>
        <w:t>2.所披露的财务报表数据，除特别注明之外，货</w:t>
      </w:r>
      <w:r>
        <w:rPr>
          <w:rFonts w:hint="eastAsia" w:ascii="仿宋" w:hAnsi="仿宋" w:eastAsia="仿宋"/>
          <w:w w:val="95"/>
          <w:lang w:eastAsia="zh-CN"/>
        </w:rPr>
        <w:t>币单位为人民币元（或万元），币种为人民币。</w:t>
      </w:r>
    </w:p>
    <w:p w14:paraId="11963081">
      <w:pPr>
        <w:widowControl/>
        <w:ind w:left="0" w:leftChars="0"/>
        <w:jc w:val="left"/>
        <w:rPr>
          <w:rFonts w:ascii="宋体" w:hAnsi="宋体" w:eastAsia="宋体" w:cs="宋体"/>
          <w:b/>
          <w:kern w:val="0"/>
          <w:sz w:val="32"/>
          <w:szCs w:val="32"/>
        </w:rPr>
      </w:pPr>
      <w:r>
        <w:rPr>
          <w:b/>
        </w:rPr>
        <w:br w:type="page"/>
      </w:r>
    </w:p>
    <w:p w14:paraId="7136E793">
      <w:pPr>
        <w:pStyle w:val="7"/>
        <w:tabs>
          <w:tab w:val="left" w:pos="1658"/>
        </w:tabs>
        <w:ind w:left="0" w:leftChars="0"/>
        <w:jc w:val="center"/>
        <w:rPr>
          <w:b/>
          <w:lang w:eastAsia="zh-CN"/>
        </w:rPr>
      </w:pPr>
      <w:r>
        <w:rPr>
          <w:rFonts w:hint="eastAsia"/>
          <w:b/>
          <w:lang w:eastAsia="zh-CN"/>
        </w:rPr>
        <w:t>第二节</w:t>
      </w:r>
      <w:r>
        <w:rPr>
          <w:b/>
          <w:lang w:eastAsia="zh-CN"/>
        </w:rPr>
        <w:t xml:space="preserve">  公司基本情况</w:t>
      </w:r>
    </w:p>
    <w:p w14:paraId="7D683130">
      <w:pPr>
        <w:autoSpaceDE w:val="0"/>
        <w:autoSpaceDN w:val="0"/>
        <w:adjustRightInd w:val="0"/>
        <w:ind w:left="0" w:leftChars="0" w:firstLine="0"/>
        <w:rPr>
          <w:rFonts w:ascii="宋体" w:hAnsi="宋体" w:cs="仿宋_GB2312"/>
          <w:b/>
          <w:kern w:val="0"/>
          <w:sz w:val="32"/>
          <w:szCs w:val="32"/>
        </w:rPr>
      </w:pPr>
      <w:r>
        <w:rPr>
          <w:rFonts w:hint="eastAsia" w:ascii="宋体" w:hAnsi="宋体" w:eastAsia="宋体" w:cs="仿宋_GB2312"/>
          <w:b/>
          <w:kern w:val="0"/>
          <w:sz w:val="32"/>
          <w:szCs w:val="32"/>
        </w:rPr>
        <w:t>一、</w:t>
      </w:r>
      <w:r>
        <w:rPr>
          <w:rFonts w:hint="eastAsia" w:ascii="宋体" w:hAnsi="宋体" w:cs="仿宋_GB2312"/>
          <w:b/>
          <w:kern w:val="0"/>
          <w:sz w:val="32"/>
          <w:szCs w:val="32"/>
        </w:rPr>
        <w:t>公司基本信息</w:t>
      </w:r>
    </w:p>
    <w:p w14:paraId="6249DF3C">
      <w:pPr>
        <w:ind w:left="0" w:leftChars="0" w:firstLine="0" w:firstLineChars="0"/>
        <w:rPr>
          <w:rFonts w:ascii="仿宋" w:hAnsi="仿宋" w:eastAsia="仿宋"/>
          <w:sz w:val="32"/>
          <w:szCs w:val="32"/>
        </w:rPr>
      </w:pPr>
      <w:r>
        <w:rPr>
          <w:rFonts w:hint="eastAsia" w:ascii="仿宋" w:hAnsi="仿宋" w:eastAsia="仿宋"/>
          <w:b/>
          <w:sz w:val="32"/>
          <w:szCs w:val="32"/>
        </w:rPr>
        <w:t>1、中文名称：</w:t>
      </w:r>
      <w:r>
        <w:rPr>
          <w:rFonts w:hint="eastAsia" w:ascii="仿宋_GB2312" w:hAnsi="仿宋_GB2312" w:eastAsia="仿宋_GB2312" w:cs="仿宋_GB2312"/>
          <w:sz w:val="32"/>
          <w:szCs w:val="32"/>
        </w:rPr>
        <w:t>山东省水利工程建设监理有限公司</w:t>
      </w:r>
    </w:p>
    <w:p w14:paraId="637226CD">
      <w:pPr>
        <w:ind w:left="0" w:leftChars="0" w:firstLine="0" w:firstLineChars="0"/>
        <w:rPr>
          <w:rFonts w:hint="eastAsia" w:ascii="仿宋_GB2312" w:hAnsi="仿宋_GB2312" w:eastAsia="仿宋_GB2312" w:cs="仿宋_GB2312"/>
          <w:sz w:val="32"/>
          <w:szCs w:val="32"/>
        </w:rPr>
      </w:pPr>
      <w:r>
        <w:rPr>
          <w:rFonts w:hint="eastAsia" w:ascii="仿宋" w:hAnsi="仿宋" w:eastAsia="仿宋"/>
          <w:b/>
          <w:sz w:val="32"/>
          <w:szCs w:val="32"/>
        </w:rPr>
        <w:t>2、法定代表人：</w:t>
      </w:r>
      <w:r>
        <w:rPr>
          <w:rFonts w:hint="eastAsia" w:ascii="仿宋_GB2312" w:hAnsi="仿宋_GB2312" w:eastAsia="仿宋_GB2312" w:cs="仿宋_GB2312"/>
          <w:sz w:val="32"/>
          <w:szCs w:val="32"/>
        </w:rPr>
        <w:t>刘彭江</w:t>
      </w:r>
    </w:p>
    <w:p w14:paraId="5C1127D4">
      <w:pPr>
        <w:ind w:left="0" w:leftChars="0" w:firstLine="0" w:firstLineChars="0"/>
        <w:rPr>
          <w:rFonts w:hint="eastAsia" w:ascii="仿宋_GB2312" w:hAnsi="仿宋_GB2312" w:eastAsia="仿宋_GB2312" w:cs="仿宋_GB2312"/>
          <w:sz w:val="32"/>
          <w:szCs w:val="32"/>
        </w:rPr>
      </w:pPr>
      <w:r>
        <w:rPr>
          <w:rFonts w:hint="eastAsia" w:ascii="仿宋" w:hAnsi="仿宋" w:eastAsia="仿宋"/>
          <w:b/>
          <w:sz w:val="32"/>
          <w:szCs w:val="32"/>
        </w:rPr>
        <w:t>3、注册地址：</w:t>
      </w:r>
      <w:r>
        <w:rPr>
          <w:rFonts w:hint="eastAsia" w:ascii="仿宋_GB2312" w:hAnsi="仿宋_GB2312" w:eastAsia="仿宋_GB2312" w:cs="仿宋_GB2312"/>
          <w:sz w:val="32"/>
          <w:szCs w:val="32"/>
        </w:rPr>
        <w:t>山东省济南市历下区历山东路21号</w:t>
      </w:r>
    </w:p>
    <w:p w14:paraId="367E3951">
      <w:pPr>
        <w:ind w:left="0" w:leftChars="0" w:firstLine="0" w:firstLineChars="0"/>
        <w:rPr>
          <w:rFonts w:ascii="仿宋" w:hAnsi="仿宋" w:eastAsia="仿宋"/>
          <w:sz w:val="32"/>
          <w:szCs w:val="32"/>
        </w:rPr>
      </w:pPr>
      <w:r>
        <w:rPr>
          <w:rFonts w:hint="eastAsia" w:ascii="仿宋" w:hAnsi="仿宋" w:eastAsia="仿宋"/>
          <w:b/>
          <w:sz w:val="32"/>
          <w:szCs w:val="32"/>
        </w:rPr>
        <w:t>4、经营范围</w:t>
      </w:r>
      <w:r>
        <w:rPr>
          <w:rFonts w:hint="eastAsia" w:ascii="仿宋" w:hAnsi="仿宋" w:eastAsia="仿宋"/>
          <w:sz w:val="32"/>
          <w:szCs w:val="32"/>
        </w:rPr>
        <w:t>：</w:t>
      </w:r>
    </w:p>
    <w:p w14:paraId="04AF03D0">
      <w:pPr>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许可项目：水利工程建设监理；建设工程监理；工程造价咨询业务。（依法须经批准的项目，经相关部门批准后方可开展经营活动，具体经营项目以相关部门批准文件或许可证件为准）</w:t>
      </w:r>
    </w:p>
    <w:p w14:paraId="0D19052A">
      <w:pPr>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项目：工程管理服务；工程技术服务（规划管理、勘察、设计、监理除外）；信息技术咨询服务；水利相关咨询服务；水资源管理服务；水土流失防治服务；环保咨询服务；灌溉服务；土地整治服务。（除依法须经批准的项目外，凭营业执照依法自主开展经营活动）</w:t>
      </w:r>
    </w:p>
    <w:p w14:paraId="2C21149F">
      <w:pPr>
        <w:ind w:left="0" w:leftChars="0" w:firstLine="0" w:firstLineChars="0"/>
        <w:rPr>
          <w:rFonts w:hint="eastAsia" w:ascii="仿宋_GB2312" w:hAnsi="仿宋_GB2312" w:eastAsia="仿宋_GB2312" w:cs="仿宋_GB2312"/>
          <w:sz w:val="32"/>
          <w:szCs w:val="32"/>
        </w:rPr>
      </w:pPr>
      <w:r>
        <w:rPr>
          <w:rFonts w:hint="eastAsia" w:ascii="仿宋" w:hAnsi="仿宋" w:eastAsia="仿宋"/>
          <w:b/>
          <w:sz w:val="32"/>
          <w:szCs w:val="32"/>
        </w:rPr>
        <w:t>5、办公地址：</w:t>
      </w:r>
      <w:r>
        <w:rPr>
          <w:rFonts w:hint="eastAsia" w:ascii="仿宋_GB2312" w:hAnsi="仿宋_GB2312" w:eastAsia="仿宋_GB2312" w:cs="仿宋_GB2312"/>
          <w:sz w:val="32"/>
          <w:szCs w:val="32"/>
        </w:rPr>
        <w:t>山东省济南市历下区历山东路21号</w:t>
      </w:r>
    </w:p>
    <w:p w14:paraId="5D2A8B91">
      <w:pPr>
        <w:ind w:left="0" w:leftChars="0" w:firstLine="0" w:firstLineChars="0"/>
        <w:rPr>
          <w:rFonts w:hint="eastAsia" w:ascii="仿宋_GB2312" w:hAnsi="仿宋_GB2312" w:eastAsia="仿宋_GB2312" w:cs="仿宋_GB2312"/>
          <w:sz w:val="32"/>
          <w:szCs w:val="32"/>
        </w:rPr>
      </w:pPr>
      <w:r>
        <w:rPr>
          <w:rFonts w:hint="eastAsia" w:ascii="仿宋" w:hAnsi="仿宋" w:eastAsia="仿宋"/>
          <w:b/>
          <w:sz w:val="32"/>
          <w:szCs w:val="32"/>
        </w:rPr>
        <w:t>6、邮政编码：</w:t>
      </w:r>
      <w:r>
        <w:rPr>
          <w:rFonts w:hint="eastAsia" w:ascii="仿宋_GB2312" w:hAnsi="仿宋_GB2312" w:eastAsia="仿宋_GB2312" w:cs="仿宋_GB2312"/>
          <w:sz w:val="32"/>
          <w:szCs w:val="32"/>
        </w:rPr>
        <w:t>250013</w:t>
      </w:r>
    </w:p>
    <w:p w14:paraId="14CD4473">
      <w:pPr>
        <w:ind w:left="0" w:leftChars="0" w:firstLine="0" w:firstLineChars="0"/>
        <w:rPr>
          <w:rFonts w:hint="eastAsia" w:ascii="仿宋_GB2312" w:hAnsi="仿宋_GB2312" w:eastAsia="仿宋_GB2312" w:cs="仿宋_GB2312"/>
          <w:sz w:val="32"/>
          <w:szCs w:val="32"/>
        </w:rPr>
      </w:pPr>
      <w:r>
        <w:rPr>
          <w:rFonts w:hint="eastAsia" w:ascii="仿宋" w:hAnsi="仿宋" w:eastAsia="仿宋"/>
          <w:b/>
          <w:sz w:val="32"/>
          <w:szCs w:val="32"/>
        </w:rPr>
        <w:t>7、网址：</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"http://www.sdsljl.cn/"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http://www.sdsljl.cn/</w:t>
      </w:r>
      <w:r>
        <w:rPr>
          <w:rFonts w:hint="eastAsia" w:ascii="仿宋_GB2312" w:hAnsi="仿宋_GB2312" w:eastAsia="仿宋_GB2312" w:cs="仿宋_GB2312"/>
          <w:sz w:val="32"/>
          <w:szCs w:val="32"/>
        </w:rPr>
        <w:fldChar w:fldCharType="end"/>
      </w:r>
    </w:p>
    <w:p w14:paraId="596D6747">
      <w:pPr>
        <w:ind w:left="0" w:leftChars="0" w:firstLine="0" w:firstLineChars="0"/>
        <w:rPr>
          <w:rFonts w:hint="eastAsia" w:ascii="仿宋_GB2312" w:hAnsi="仿宋_GB2312" w:eastAsia="仿宋_GB2312" w:cs="仿宋_GB2312"/>
          <w:sz w:val="32"/>
          <w:szCs w:val="32"/>
        </w:rPr>
      </w:pPr>
      <w:r>
        <w:rPr>
          <w:rFonts w:hint="eastAsia" w:ascii="仿宋" w:hAnsi="仿宋" w:eastAsia="仿宋"/>
          <w:b/>
          <w:sz w:val="32"/>
          <w:szCs w:val="32"/>
        </w:rPr>
        <w:t>8、联系电话：</w:t>
      </w:r>
      <w:r>
        <w:rPr>
          <w:rFonts w:hint="eastAsia" w:ascii="仿宋_GB2312" w:hAnsi="仿宋_GB2312" w:eastAsia="仿宋_GB2312" w:cs="仿宋_GB2312"/>
          <w:sz w:val="32"/>
          <w:szCs w:val="32"/>
        </w:rPr>
        <w:t>0531-55826928</w:t>
      </w:r>
    </w:p>
    <w:p w14:paraId="442AD245">
      <w:pPr>
        <w:ind w:left="0" w:leftChars="0" w:firstLine="0" w:firstLineChars="0"/>
        <w:rPr>
          <w:rFonts w:hint="eastAsia" w:ascii="仿宋_GB2312" w:hAnsi="仿宋_GB2312" w:eastAsia="仿宋_GB2312" w:cs="仿宋_GB2312"/>
          <w:sz w:val="32"/>
          <w:szCs w:val="32"/>
        </w:rPr>
      </w:pPr>
      <w:r>
        <w:rPr>
          <w:rFonts w:hint="eastAsia" w:ascii="仿宋" w:hAnsi="仿宋" w:eastAsia="仿宋"/>
          <w:b/>
          <w:sz w:val="32"/>
          <w:szCs w:val="32"/>
        </w:rPr>
        <w:t>9、电子邮箱：</w:t>
      </w:r>
      <w:r>
        <w:rPr>
          <w:rFonts w:hint="eastAsia" w:ascii="仿宋_GB2312" w:hAnsi="仿宋_GB2312" w:eastAsia="仿宋_GB2312" w:cs="仿宋_GB2312"/>
          <w:sz w:val="32"/>
          <w:szCs w:val="32"/>
        </w:rPr>
        <w:t>sdsljlgs@163.com</w:t>
      </w:r>
    </w:p>
    <w:p w14:paraId="6EDE74C9">
      <w:pPr>
        <w:ind w:left="0" w:leftChars="0" w:firstLine="0" w:firstLineChars="0"/>
        <w:rPr>
          <w:rFonts w:ascii="仿宋" w:hAnsi="仿宋" w:eastAsia="仿宋"/>
          <w:b/>
          <w:sz w:val="32"/>
          <w:szCs w:val="32"/>
        </w:rPr>
      </w:pPr>
      <w:r>
        <w:rPr>
          <w:rFonts w:hint="eastAsia" w:ascii="仿宋" w:hAnsi="仿宋" w:eastAsia="仿宋"/>
          <w:b/>
          <w:sz w:val="32"/>
          <w:szCs w:val="32"/>
        </w:rPr>
        <w:t>10、公司简介：</w:t>
      </w:r>
    </w:p>
    <w:p w14:paraId="4BEF8B1B">
      <w:pPr>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山东省水利工程建设监理有限公司前身是山东省水利工程建设监理公司，成立于1993年，2022年1月12日由全民所有制改制为有限责任公司，现为山东省国资委一级企业山东省水利勘测设计院有限公司全资权属公司，注册资本1192.65万元人民币。公司是全国首批水利建设市场主体信用评价“AAA”级企业，具有水利工程施工监理甲级、水土保持工程施工监理甲级、机电及金属结构设备制造监理甲级、水利工程建设环境保护监理、房屋建筑工程监理乙级、市政公用工程监理乙级资质，持有生产建设项目水土保持监测单位与水土保持方案编制单位水平评价证书，具备质量管理体系、环境管理体系和 职业健康安全管理“三体系”认证证书。</w:t>
      </w:r>
      <w:r>
        <w:rPr>
          <w:rFonts w:hint="eastAsia" w:ascii="仿宋_GB2312" w:hAnsi="仿宋_GB2312" w:eastAsia="仿宋_GB2312" w:cs="仿宋_GB2312"/>
          <w:sz w:val="32"/>
          <w:szCs w:val="32"/>
          <w:lang w:val="en-US" w:eastAsia="zh-CN"/>
        </w:rPr>
        <w:t>是</w:t>
      </w:r>
      <w:r>
        <w:rPr>
          <w:rFonts w:hint="eastAsia" w:ascii="仿宋_GB2312" w:hAnsi="仿宋_GB2312" w:eastAsia="仿宋_GB2312" w:cs="仿宋_GB2312"/>
          <w:sz w:val="32"/>
          <w:szCs w:val="32"/>
        </w:rPr>
        <w:t>水利部水利安全生产标准化一级</w:t>
      </w:r>
      <w:r>
        <w:rPr>
          <w:rFonts w:hint="eastAsia" w:ascii="仿宋_GB2312" w:hAnsi="仿宋_GB2312" w:eastAsia="仿宋_GB2312" w:cs="仿宋_GB2312"/>
          <w:sz w:val="32"/>
          <w:szCs w:val="32"/>
          <w:lang w:val="en-US" w:eastAsia="zh-CN"/>
        </w:rPr>
        <w:t>达标单位，</w:t>
      </w:r>
      <w:r>
        <w:rPr>
          <w:rFonts w:hint="eastAsia" w:ascii="仿宋_GB2312" w:hAnsi="仿宋_GB2312" w:eastAsia="仿宋_GB2312" w:cs="仿宋_GB2312"/>
          <w:sz w:val="32"/>
          <w:szCs w:val="32"/>
        </w:rPr>
        <w:t>国家级高新技术企业。</w:t>
      </w:r>
    </w:p>
    <w:p w14:paraId="664BCBDA">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成立以来，先后承担了近千项新建水库、水库除险加固、水库增容、水闸除险加固、河道治理与防洪工程、引调水工程、大中型灌区续建配套与节水改造、移民监督评估、水土保持工程等大中型水利工程的监理、代建、咨询业务以及政府采购技术服务任务。</w:t>
      </w:r>
    </w:p>
    <w:p w14:paraId="0404589E">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2011年被省水利厅授予了山东省水利史上监理行业唯一的“山东省水利工程建设铁军”荣誉称号；获得了大批</w:t>
      </w:r>
      <w:r>
        <w:rPr>
          <w:rFonts w:hint="eastAsia" w:ascii="仿宋_GB2312" w:hAnsi="仿宋_GB2312" w:eastAsia="仿宋_GB2312" w:cs="仿宋_GB2312"/>
          <w:sz w:val="32"/>
          <w:szCs w:val="32"/>
          <w:lang w:val="en-US" w:eastAsia="zh-CN"/>
        </w:rPr>
        <w:t>国家优质工程奖、</w:t>
      </w:r>
      <w:r>
        <w:rPr>
          <w:rFonts w:hint="eastAsia" w:ascii="仿宋_GB2312" w:hAnsi="仿宋_GB2312" w:eastAsia="仿宋_GB2312" w:cs="仿宋_GB2312"/>
          <w:sz w:val="32"/>
          <w:szCs w:val="32"/>
        </w:rPr>
        <w:t>大禹奖、泰山杯、鲁水杯等荣誉和奖项；2011年在省水利厅、省发改委、省财政厅组织的山东省大中型病险水库除险加固“十大经典工程”评选中，公司独揽其中的“七大”工程；公司还先后多次被评为全国及山东省水利系统、南水北调、胶东调水、治淮东调南下等监理先进单位和文明建设工地等。</w:t>
      </w:r>
    </w:p>
    <w:p w14:paraId="4E4068CA">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公司现有注册监理工程师100余人，造价工程师9人，一级建造师8人，咨询工程师（投资）5人，注册安全工程师5人。注册人员中，本科以上学历</w:t>
      </w:r>
      <w:r>
        <w:rPr>
          <w:rFonts w:hint="eastAsia" w:ascii="仿宋_GB2312" w:hAnsi="仿宋_GB2312" w:eastAsia="仿宋_GB2312" w:cs="仿宋_GB2312"/>
          <w:sz w:val="32"/>
          <w:szCs w:val="32"/>
          <w:lang w:val="en-US" w:eastAsia="zh-CN"/>
        </w:rPr>
        <w:t>超过</w:t>
      </w:r>
      <w:r>
        <w:rPr>
          <w:rFonts w:hint="eastAsia" w:ascii="仿宋_GB2312" w:hAnsi="仿宋_GB2312" w:eastAsia="仿宋_GB2312" w:cs="仿宋_GB2312"/>
          <w:sz w:val="32"/>
          <w:szCs w:val="32"/>
        </w:rPr>
        <w:t>90%，具有高级技术职称占80%</w:t>
      </w:r>
      <w:r>
        <w:rPr>
          <w:rFonts w:hint="eastAsia" w:ascii="仿宋_GB2312" w:hAnsi="仿宋_GB2312" w:eastAsia="仿宋_GB2312" w:cs="仿宋_GB2312"/>
          <w:sz w:val="32"/>
          <w:szCs w:val="32"/>
          <w:lang w:val="en-US" w:eastAsia="zh-CN"/>
        </w:rPr>
        <w:t>以上</w:t>
      </w:r>
      <w:r>
        <w:rPr>
          <w:rFonts w:hint="eastAsia" w:ascii="仿宋_GB2312" w:hAnsi="仿宋_GB2312" w:eastAsia="仿宋_GB2312" w:cs="仿宋_GB2312"/>
          <w:sz w:val="32"/>
          <w:szCs w:val="32"/>
        </w:rPr>
        <w:t>。汇聚了一大批水利工程建设管理高精尖专业技术人才，参与编写了《土地整治工程施工监理规范》、《水利输水管道工程质量验收评定标准》、《山东省水利工程建设规范化工作指南》、《水文设施工程单元工程施工质量验收评定标准》等十几项水利、水文、国土等行业标准和《水利工程施工监理》等多项大中专院校教材。义务为高校学生开设水利工程监理概论等线上线下必修课程，已与河海大学硕士研究生联合培养基地连续培养学生两期，自改制以来为高校毕业生提供就业、顶岗实习等岗位近200</w:t>
      </w:r>
      <w:r>
        <w:rPr>
          <w:rFonts w:hint="eastAsia" w:ascii="仿宋_GB2312" w:hAnsi="仿宋_GB2312" w:eastAsia="仿宋_GB2312" w:cs="仿宋_GB2312"/>
          <w:sz w:val="32"/>
          <w:szCs w:val="32"/>
          <w:lang w:val="en-US" w:eastAsia="zh-CN"/>
        </w:rPr>
        <w:t>余</w:t>
      </w:r>
      <w:r>
        <w:rPr>
          <w:rFonts w:hint="eastAsia" w:ascii="仿宋_GB2312" w:hAnsi="仿宋_GB2312" w:eastAsia="仿宋_GB2312" w:cs="仿宋_GB2312"/>
          <w:sz w:val="32"/>
          <w:szCs w:val="32"/>
        </w:rPr>
        <w:t>个。</w:t>
      </w:r>
    </w:p>
    <w:p w14:paraId="6DD8ED7D">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秉持“公正、科学、规范、勤谨”的准则，不断追求持续改进和自我完善，以诚信求生存，以质量求发展。在新的赛道和新的征程，我们将在山东省国资委和山东水设党委的坚强领导下，赓续铁军精神，为护航山东乃至全国水利建设事业贡献我们全部的智慧和力量！</w:t>
      </w:r>
    </w:p>
    <w:p w14:paraId="4F599B46">
      <w:pPr>
        <w:ind w:left="0" w:leftChars="0" w:firstLine="640" w:firstLineChars="200"/>
        <w:rPr>
          <w:rFonts w:ascii="仿宋" w:hAnsi="仿宋" w:eastAsia="仿宋"/>
          <w:sz w:val="32"/>
          <w:szCs w:val="32"/>
        </w:rPr>
      </w:pPr>
    </w:p>
    <w:p w14:paraId="05ADD4AD">
      <w:pPr>
        <w:pStyle w:val="7"/>
        <w:tabs>
          <w:tab w:val="left" w:pos="1658"/>
        </w:tabs>
        <w:ind w:left="0" w:leftChars="0"/>
        <w:jc w:val="center"/>
        <w:rPr>
          <w:b/>
          <w:lang w:eastAsia="zh-CN"/>
        </w:rPr>
      </w:pPr>
      <w:r>
        <w:rPr>
          <w:rFonts w:hint="eastAsia"/>
          <w:b/>
          <w:lang w:eastAsia="zh-CN"/>
        </w:rPr>
        <w:t>第三节  财务会计报告和审计报告摘要</w:t>
      </w:r>
    </w:p>
    <w:p w14:paraId="2CA9F279">
      <w:pPr>
        <w:autoSpaceDE w:val="0"/>
        <w:autoSpaceDN w:val="0"/>
        <w:adjustRightInd w:val="0"/>
        <w:ind w:left="0" w:leftChars="0" w:firstLine="0" w:firstLineChars="0"/>
        <w:rPr>
          <w:rFonts w:ascii="宋体" w:hAnsi="宋体" w:eastAsia="宋体" w:cs="仿宋_GB2312"/>
          <w:b/>
          <w:kern w:val="0"/>
          <w:sz w:val="32"/>
          <w:szCs w:val="32"/>
        </w:rPr>
      </w:pPr>
      <w:r>
        <w:rPr>
          <w:rFonts w:hint="eastAsia" w:ascii="宋体" w:hAnsi="宋体" w:eastAsia="宋体" w:cs="仿宋_GB2312"/>
          <w:b/>
          <w:kern w:val="0"/>
          <w:sz w:val="32"/>
          <w:szCs w:val="32"/>
        </w:rPr>
        <w:t>一、财务会计报告</w:t>
      </w:r>
    </w:p>
    <w:p w14:paraId="0E9C190E">
      <w:pPr>
        <w:autoSpaceDE w:val="0"/>
        <w:autoSpaceDN w:val="0"/>
        <w:adjustRightInd w:val="0"/>
        <w:ind w:left="0" w:leftChars="0" w:firstLine="0" w:firstLineChars="0"/>
        <w:rPr>
          <w:rFonts w:ascii="楷体" w:hAnsi="楷体" w:eastAsia="楷体" w:cs="仿宋_GB2312"/>
          <w:b/>
          <w:kern w:val="0"/>
          <w:sz w:val="32"/>
          <w:szCs w:val="32"/>
        </w:rPr>
      </w:pPr>
      <w:r>
        <w:rPr>
          <w:rFonts w:hint="eastAsia" w:ascii="楷体" w:hAnsi="楷体" w:eastAsia="楷体" w:cs="仿宋_GB2312"/>
          <w:b/>
          <w:kern w:val="0"/>
          <w:sz w:val="32"/>
          <w:szCs w:val="32"/>
        </w:rPr>
        <w:t>（一）主要会计数据和财务指标</w:t>
      </w:r>
    </w:p>
    <w:p w14:paraId="28871121">
      <w:pPr>
        <w:autoSpaceDE w:val="0"/>
        <w:autoSpaceDN w:val="0"/>
        <w:adjustRightInd w:val="0"/>
        <w:ind w:left="0" w:leftChars="0" w:firstLine="0" w:firstLineChars="0"/>
        <w:jc w:val="right"/>
        <w:rPr>
          <w:rFonts w:ascii="仿宋" w:hAnsi="仿宋" w:eastAsia="仿宋"/>
          <w:sz w:val="32"/>
          <w:szCs w:val="32"/>
        </w:rPr>
      </w:pPr>
      <w:r>
        <w:rPr>
          <w:rFonts w:hint="eastAsia" w:ascii="仿宋" w:hAnsi="仿宋" w:eastAsia="仿宋"/>
          <w:sz w:val="32"/>
          <w:szCs w:val="32"/>
        </w:rPr>
        <w:t>单位：万元</w:t>
      </w:r>
    </w:p>
    <w:tbl>
      <w:tblPr>
        <w:tblStyle w:val="16"/>
        <w:tblW w:w="8647" w:type="dxa"/>
        <w:jc w:val="center"/>
        <w:tblLayout w:type="autofit"/>
        <w:tblCellMar>
          <w:top w:w="0" w:type="dxa"/>
          <w:left w:w="108" w:type="dxa"/>
          <w:bottom w:w="0" w:type="dxa"/>
          <w:right w:w="108" w:type="dxa"/>
        </w:tblCellMar>
      </w:tblPr>
      <w:tblGrid>
        <w:gridCol w:w="2221"/>
        <w:gridCol w:w="2176"/>
        <w:gridCol w:w="2139"/>
        <w:gridCol w:w="2111"/>
      </w:tblGrid>
      <w:tr w14:paraId="394B4068">
        <w:tblPrEx>
          <w:tblCellMar>
            <w:top w:w="0" w:type="dxa"/>
            <w:left w:w="108" w:type="dxa"/>
            <w:bottom w:w="0" w:type="dxa"/>
            <w:right w:w="108" w:type="dxa"/>
          </w:tblCellMar>
        </w:tblPrEx>
        <w:trPr>
          <w:trHeight w:val="510" w:hRule="atLeast"/>
          <w:jc w:val="center"/>
        </w:trPr>
        <w:tc>
          <w:tcPr>
            <w:tcW w:w="2221" w:type="dxa"/>
            <w:tcBorders>
              <w:top w:val="single" w:color="auto" w:sz="4" w:space="0"/>
              <w:left w:val="single" w:color="auto" w:sz="4" w:space="0"/>
              <w:bottom w:val="single" w:color="auto" w:sz="4" w:space="0"/>
              <w:right w:val="single" w:color="auto" w:sz="4" w:space="0"/>
            </w:tcBorders>
            <w:shd w:val="clear" w:color="auto" w:fill="auto"/>
            <w:vAlign w:val="center"/>
          </w:tcPr>
          <w:p w14:paraId="13374E0E">
            <w:pPr>
              <w:keepNext w:val="0"/>
              <w:keepLines w:val="0"/>
              <w:widowControl/>
              <w:suppressLineNumbers w:val="0"/>
              <w:ind w:left="0" w:leftChars="0"/>
              <w:jc w:val="center"/>
              <w:textAlignment w:val="center"/>
              <w:rPr>
                <w:rFonts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项 目</w:t>
            </w:r>
          </w:p>
        </w:tc>
        <w:tc>
          <w:tcPr>
            <w:tcW w:w="2176" w:type="dxa"/>
            <w:tcBorders>
              <w:top w:val="single" w:color="auto" w:sz="4" w:space="0"/>
              <w:left w:val="nil"/>
              <w:bottom w:val="single" w:color="auto" w:sz="4" w:space="0"/>
              <w:right w:val="single" w:color="auto" w:sz="4" w:space="0"/>
            </w:tcBorders>
            <w:shd w:val="clear" w:color="auto" w:fill="auto"/>
            <w:vAlign w:val="center"/>
          </w:tcPr>
          <w:p w14:paraId="50578CB2">
            <w:pPr>
              <w:keepNext w:val="0"/>
              <w:keepLines w:val="0"/>
              <w:widowControl/>
              <w:suppressLineNumbers w:val="0"/>
              <w:ind w:left="0" w:leftChars="0"/>
              <w:jc w:val="center"/>
              <w:textAlignment w:val="center"/>
              <w:rPr>
                <w:rFonts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本期金额</w:t>
            </w:r>
          </w:p>
        </w:tc>
        <w:tc>
          <w:tcPr>
            <w:tcW w:w="2139" w:type="dxa"/>
            <w:tcBorders>
              <w:top w:val="single" w:color="auto" w:sz="4" w:space="0"/>
              <w:left w:val="nil"/>
              <w:bottom w:val="single" w:color="auto" w:sz="4" w:space="0"/>
              <w:right w:val="single" w:color="auto" w:sz="4" w:space="0"/>
            </w:tcBorders>
            <w:shd w:val="clear" w:color="auto" w:fill="auto"/>
            <w:vAlign w:val="center"/>
          </w:tcPr>
          <w:p w14:paraId="475619DA">
            <w:pPr>
              <w:keepNext w:val="0"/>
              <w:keepLines w:val="0"/>
              <w:widowControl/>
              <w:suppressLineNumbers w:val="0"/>
              <w:ind w:left="0" w:leftChars="0"/>
              <w:jc w:val="center"/>
              <w:textAlignment w:val="center"/>
              <w:rPr>
                <w:rFonts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上期金额</w:t>
            </w:r>
          </w:p>
        </w:tc>
        <w:tc>
          <w:tcPr>
            <w:tcW w:w="2111" w:type="dxa"/>
            <w:tcBorders>
              <w:top w:val="single" w:color="auto" w:sz="4" w:space="0"/>
              <w:left w:val="nil"/>
              <w:bottom w:val="single" w:color="auto" w:sz="4" w:space="0"/>
              <w:right w:val="single" w:color="auto" w:sz="4" w:space="0"/>
            </w:tcBorders>
            <w:shd w:val="clear" w:color="auto" w:fill="auto"/>
            <w:vAlign w:val="center"/>
          </w:tcPr>
          <w:p w14:paraId="7A4F786F">
            <w:pPr>
              <w:keepNext w:val="0"/>
              <w:keepLines w:val="0"/>
              <w:widowControl/>
              <w:suppressLineNumbers w:val="0"/>
              <w:ind w:left="0" w:leftChars="0"/>
              <w:jc w:val="center"/>
              <w:textAlignment w:val="center"/>
              <w:rPr>
                <w:rFonts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变动比例（%）</w:t>
            </w:r>
          </w:p>
        </w:tc>
      </w:tr>
      <w:tr w14:paraId="19F7A66B">
        <w:tblPrEx>
          <w:tblCellMar>
            <w:top w:w="0" w:type="dxa"/>
            <w:left w:w="108" w:type="dxa"/>
            <w:bottom w:w="0" w:type="dxa"/>
            <w:right w:w="108" w:type="dxa"/>
          </w:tblCellMar>
        </w:tblPrEx>
        <w:trPr>
          <w:trHeight w:val="510" w:hRule="atLeast"/>
          <w:jc w:val="center"/>
        </w:trPr>
        <w:tc>
          <w:tcPr>
            <w:tcW w:w="2221" w:type="dxa"/>
            <w:tcBorders>
              <w:top w:val="nil"/>
              <w:left w:val="single" w:color="auto" w:sz="4" w:space="0"/>
              <w:bottom w:val="single" w:color="auto" w:sz="4" w:space="0"/>
              <w:right w:val="single" w:color="auto" w:sz="4" w:space="0"/>
            </w:tcBorders>
            <w:shd w:val="clear" w:color="auto" w:fill="auto"/>
            <w:vAlign w:val="center"/>
          </w:tcPr>
          <w:p w14:paraId="2046AF59">
            <w:pPr>
              <w:keepNext w:val="0"/>
              <w:keepLines w:val="0"/>
              <w:widowControl/>
              <w:suppressLineNumbers w:val="0"/>
              <w:ind w:left="0" w:leftChars="0"/>
              <w:jc w:val="center"/>
              <w:textAlignment w:val="center"/>
              <w:rPr>
                <w:rFonts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营业总收入</w:t>
            </w:r>
          </w:p>
        </w:tc>
        <w:tc>
          <w:tcPr>
            <w:tcW w:w="2176" w:type="dxa"/>
            <w:tcBorders>
              <w:top w:val="nil"/>
              <w:left w:val="nil"/>
              <w:bottom w:val="single" w:color="auto" w:sz="4" w:space="0"/>
              <w:right w:val="single" w:color="auto" w:sz="4" w:space="0"/>
            </w:tcBorders>
            <w:shd w:val="clear" w:color="auto" w:fill="auto"/>
            <w:vAlign w:val="top"/>
          </w:tcPr>
          <w:p w14:paraId="5E677DE7">
            <w:pPr>
              <w:keepNext w:val="0"/>
              <w:keepLines w:val="0"/>
              <w:widowControl/>
              <w:suppressLineNumbers w:val="0"/>
              <w:ind w:left="0" w:leftChars="0"/>
              <w:jc w:val="right"/>
              <w:textAlignment w:val="top"/>
              <w:rPr>
                <w:rFonts w:ascii="宋体" w:hAnsi="宋体" w:eastAsia="宋体"/>
                <w:sz w:val="28"/>
                <w:szCs w:val="28"/>
              </w:rPr>
            </w:pPr>
            <w:r>
              <w:rPr>
                <w:rFonts w:hint="eastAsia" w:ascii="宋体" w:hAnsi="宋体" w:eastAsia="宋体" w:cs="宋体"/>
                <w:i w:val="0"/>
                <w:iCs w:val="0"/>
                <w:color w:val="000000"/>
                <w:kern w:val="0"/>
                <w:sz w:val="28"/>
                <w:szCs w:val="28"/>
                <w:u w:val="none"/>
                <w:lang w:val="en-US" w:eastAsia="zh-CN" w:bidi="ar"/>
              </w:rPr>
              <w:t xml:space="preserve">5,584.10 </w:t>
            </w:r>
          </w:p>
        </w:tc>
        <w:tc>
          <w:tcPr>
            <w:tcW w:w="2139" w:type="dxa"/>
            <w:tcBorders>
              <w:top w:val="nil"/>
              <w:left w:val="nil"/>
              <w:bottom w:val="single" w:color="auto" w:sz="4" w:space="0"/>
              <w:right w:val="single" w:color="auto" w:sz="4" w:space="0"/>
            </w:tcBorders>
            <w:shd w:val="clear" w:color="auto" w:fill="auto"/>
            <w:vAlign w:val="top"/>
          </w:tcPr>
          <w:p w14:paraId="6E9F0F55">
            <w:pPr>
              <w:keepNext w:val="0"/>
              <w:keepLines w:val="0"/>
              <w:widowControl/>
              <w:suppressLineNumbers w:val="0"/>
              <w:ind w:left="0" w:leftChars="0"/>
              <w:jc w:val="right"/>
              <w:textAlignment w:val="top"/>
              <w:rPr>
                <w:rFonts w:ascii="宋体" w:hAnsi="宋体" w:eastAsia="宋体"/>
                <w:sz w:val="28"/>
                <w:szCs w:val="28"/>
              </w:rPr>
            </w:pPr>
            <w:r>
              <w:rPr>
                <w:rFonts w:hint="eastAsia" w:ascii="宋体" w:hAnsi="宋体" w:eastAsia="宋体" w:cs="宋体"/>
                <w:i w:val="0"/>
                <w:iCs w:val="0"/>
                <w:color w:val="000000"/>
                <w:kern w:val="0"/>
                <w:sz w:val="28"/>
                <w:szCs w:val="28"/>
                <w:u w:val="none"/>
                <w:lang w:val="en-US" w:eastAsia="zh-CN" w:bidi="ar"/>
              </w:rPr>
              <w:t xml:space="preserve">5,073.17 </w:t>
            </w:r>
          </w:p>
        </w:tc>
        <w:tc>
          <w:tcPr>
            <w:tcW w:w="2111" w:type="dxa"/>
            <w:tcBorders>
              <w:top w:val="nil"/>
              <w:left w:val="nil"/>
              <w:bottom w:val="single" w:color="auto" w:sz="4" w:space="0"/>
              <w:right w:val="single" w:color="auto" w:sz="4" w:space="0"/>
            </w:tcBorders>
            <w:shd w:val="clear" w:color="auto" w:fill="auto"/>
            <w:vAlign w:val="top"/>
          </w:tcPr>
          <w:p w14:paraId="4BB92312">
            <w:pPr>
              <w:keepNext w:val="0"/>
              <w:keepLines w:val="0"/>
              <w:widowControl/>
              <w:suppressLineNumbers w:val="0"/>
              <w:ind w:left="0" w:leftChars="0"/>
              <w:jc w:val="right"/>
              <w:textAlignment w:val="top"/>
              <w:rPr>
                <w:rFonts w:ascii="宋体" w:hAnsi="宋体" w:eastAsia="宋体"/>
                <w:sz w:val="28"/>
                <w:szCs w:val="28"/>
              </w:rPr>
            </w:pPr>
            <w:r>
              <w:rPr>
                <w:rFonts w:hint="eastAsia" w:ascii="宋体" w:hAnsi="宋体" w:eastAsia="宋体" w:cs="宋体"/>
                <w:i w:val="0"/>
                <w:iCs w:val="0"/>
                <w:color w:val="000000"/>
                <w:kern w:val="0"/>
                <w:sz w:val="28"/>
                <w:szCs w:val="28"/>
                <w:u w:val="none"/>
                <w:lang w:val="en-US" w:eastAsia="zh-CN" w:bidi="ar"/>
              </w:rPr>
              <w:t>10.07%</w:t>
            </w:r>
          </w:p>
        </w:tc>
      </w:tr>
      <w:tr w14:paraId="3BE8C488">
        <w:tblPrEx>
          <w:tblCellMar>
            <w:top w:w="0" w:type="dxa"/>
            <w:left w:w="108" w:type="dxa"/>
            <w:bottom w:w="0" w:type="dxa"/>
            <w:right w:w="108" w:type="dxa"/>
          </w:tblCellMar>
        </w:tblPrEx>
        <w:trPr>
          <w:trHeight w:val="510" w:hRule="atLeast"/>
          <w:jc w:val="center"/>
        </w:trPr>
        <w:tc>
          <w:tcPr>
            <w:tcW w:w="2221" w:type="dxa"/>
            <w:tcBorders>
              <w:top w:val="nil"/>
              <w:left w:val="single" w:color="auto" w:sz="4" w:space="0"/>
              <w:bottom w:val="single" w:color="auto" w:sz="4" w:space="0"/>
              <w:right w:val="single" w:color="auto" w:sz="4" w:space="0"/>
            </w:tcBorders>
            <w:shd w:val="clear" w:color="auto" w:fill="auto"/>
            <w:vAlign w:val="center"/>
          </w:tcPr>
          <w:p w14:paraId="690B7965">
            <w:pPr>
              <w:keepNext w:val="0"/>
              <w:keepLines w:val="0"/>
              <w:widowControl/>
              <w:suppressLineNumbers w:val="0"/>
              <w:ind w:left="0" w:leftChars="0"/>
              <w:jc w:val="center"/>
              <w:textAlignment w:val="center"/>
              <w:rPr>
                <w:rFonts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营业总成本</w:t>
            </w:r>
          </w:p>
        </w:tc>
        <w:tc>
          <w:tcPr>
            <w:tcW w:w="2176" w:type="dxa"/>
            <w:tcBorders>
              <w:top w:val="nil"/>
              <w:left w:val="nil"/>
              <w:bottom w:val="single" w:color="auto" w:sz="4" w:space="0"/>
              <w:right w:val="single" w:color="auto" w:sz="4" w:space="0"/>
            </w:tcBorders>
            <w:shd w:val="clear" w:color="auto" w:fill="auto"/>
            <w:vAlign w:val="top"/>
          </w:tcPr>
          <w:p w14:paraId="1A707B35">
            <w:pPr>
              <w:keepNext w:val="0"/>
              <w:keepLines w:val="0"/>
              <w:widowControl/>
              <w:suppressLineNumbers w:val="0"/>
              <w:ind w:left="0" w:leftChars="0"/>
              <w:jc w:val="right"/>
              <w:textAlignment w:val="top"/>
              <w:rPr>
                <w:rFonts w:ascii="宋体" w:hAnsi="宋体" w:eastAsia="宋体"/>
                <w:sz w:val="28"/>
                <w:szCs w:val="28"/>
              </w:rPr>
            </w:pPr>
            <w:r>
              <w:rPr>
                <w:rFonts w:hint="eastAsia" w:ascii="宋体" w:hAnsi="宋体" w:eastAsia="宋体" w:cs="宋体"/>
                <w:i w:val="0"/>
                <w:iCs w:val="0"/>
                <w:color w:val="000000"/>
                <w:kern w:val="0"/>
                <w:sz w:val="28"/>
                <w:szCs w:val="28"/>
                <w:u w:val="none"/>
                <w:lang w:val="en-US" w:eastAsia="zh-CN" w:bidi="ar"/>
              </w:rPr>
              <w:t xml:space="preserve">4,929.22 </w:t>
            </w:r>
          </w:p>
        </w:tc>
        <w:tc>
          <w:tcPr>
            <w:tcW w:w="2139" w:type="dxa"/>
            <w:tcBorders>
              <w:top w:val="nil"/>
              <w:left w:val="nil"/>
              <w:bottom w:val="single" w:color="auto" w:sz="4" w:space="0"/>
              <w:right w:val="single" w:color="auto" w:sz="4" w:space="0"/>
            </w:tcBorders>
            <w:shd w:val="clear" w:color="auto" w:fill="auto"/>
            <w:vAlign w:val="top"/>
          </w:tcPr>
          <w:p w14:paraId="782B1873">
            <w:pPr>
              <w:keepNext w:val="0"/>
              <w:keepLines w:val="0"/>
              <w:widowControl/>
              <w:suppressLineNumbers w:val="0"/>
              <w:ind w:left="0" w:leftChars="0"/>
              <w:jc w:val="right"/>
              <w:textAlignment w:val="top"/>
              <w:rPr>
                <w:rFonts w:ascii="宋体" w:hAnsi="宋体" w:eastAsia="宋体"/>
                <w:sz w:val="28"/>
                <w:szCs w:val="28"/>
              </w:rPr>
            </w:pPr>
            <w:r>
              <w:rPr>
                <w:rFonts w:hint="eastAsia" w:ascii="宋体" w:hAnsi="宋体" w:eastAsia="宋体" w:cs="宋体"/>
                <w:i w:val="0"/>
                <w:iCs w:val="0"/>
                <w:color w:val="000000"/>
                <w:kern w:val="0"/>
                <w:sz w:val="28"/>
                <w:szCs w:val="28"/>
                <w:u w:val="none"/>
                <w:lang w:val="en-US" w:eastAsia="zh-CN" w:bidi="ar"/>
              </w:rPr>
              <w:t xml:space="preserve">4,380.68 </w:t>
            </w:r>
          </w:p>
        </w:tc>
        <w:tc>
          <w:tcPr>
            <w:tcW w:w="2111" w:type="dxa"/>
            <w:tcBorders>
              <w:top w:val="nil"/>
              <w:left w:val="nil"/>
              <w:bottom w:val="single" w:color="auto" w:sz="4" w:space="0"/>
              <w:right w:val="single" w:color="auto" w:sz="4" w:space="0"/>
            </w:tcBorders>
            <w:shd w:val="clear" w:color="auto" w:fill="auto"/>
            <w:vAlign w:val="top"/>
          </w:tcPr>
          <w:p w14:paraId="7E712D58">
            <w:pPr>
              <w:keepNext w:val="0"/>
              <w:keepLines w:val="0"/>
              <w:widowControl/>
              <w:suppressLineNumbers w:val="0"/>
              <w:ind w:left="0" w:leftChars="0"/>
              <w:jc w:val="right"/>
              <w:textAlignment w:val="top"/>
              <w:rPr>
                <w:rFonts w:ascii="宋体" w:hAnsi="宋体" w:eastAsia="宋体"/>
                <w:sz w:val="28"/>
                <w:szCs w:val="28"/>
              </w:rPr>
            </w:pPr>
            <w:r>
              <w:rPr>
                <w:rFonts w:hint="eastAsia" w:ascii="宋体" w:hAnsi="宋体" w:eastAsia="宋体" w:cs="宋体"/>
                <w:i w:val="0"/>
                <w:iCs w:val="0"/>
                <w:color w:val="000000"/>
                <w:kern w:val="0"/>
                <w:sz w:val="28"/>
                <w:szCs w:val="28"/>
                <w:u w:val="none"/>
                <w:lang w:val="en-US" w:eastAsia="zh-CN" w:bidi="ar"/>
              </w:rPr>
              <w:t>12.52%</w:t>
            </w:r>
          </w:p>
        </w:tc>
      </w:tr>
      <w:tr w14:paraId="7D2E9FBD">
        <w:tblPrEx>
          <w:tblCellMar>
            <w:top w:w="0" w:type="dxa"/>
            <w:left w:w="108" w:type="dxa"/>
            <w:bottom w:w="0" w:type="dxa"/>
            <w:right w:w="108" w:type="dxa"/>
          </w:tblCellMar>
        </w:tblPrEx>
        <w:trPr>
          <w:trHeight w:val="510" w:hRule="atLeast"/>
          <w:jc w:val="center"/>
        </w:trPr>
        <w:tc>
          <w:tcPr>
            <w:tcW w:w="2221" w:type="dxa"/>
            <w:tcBorders>
              <w:top w:val="nil"/>
              <w:left w:val="single" w:color="auto" w:sz="4" w:space="0"/>
              <w:bottom w:val="single" w:color="auto" w:sz="4" w:space="0"/>
              <w:right w:val="single" w:color="auto" w:sz="4" w:space="0"/>
            </w:tcBorders>
            <w:shd w:val="clear" w:color="auto" w:fill="auto"/>
            <w:vAlign w:val="center"/>
          </w:tcPr>
          <w:p w14:paraId="6B16E658">
            <w:pPr>
              <w:keepNext w:val="0"/>
              <w:keepLines w:val="0"/>
              <w:widowControl/>
              <w:suppressLineNumbers w:val="0"/>
              <w:ind w:left="0" w:leftChars="0"/>
              <w:jc w:val="center"/>
              <w:textAlignment w:val="center"/>
              <w:rPr>
                <w:rFonts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销售费用</w:t>
            </w:r>
          </w:p>
        </w:tc>
        <w:tc>
          <w:tcPr>
            <w:tcW w:w="2176" w:type="dxa"/>
            <w:tcBorders>
              <w:top w:val="nil"/>
              <w:left w:val="nil"/>
              <w:bottom w:val="single" w:color="auto" w:sz="4" w:space="0"/>
              <w:right w:val="single" w:color="auto" w:sz="4" w:space="0"/>
            </w:tcBorders>
            <w:shd w:val="clear" w:color="auto" w:fill="auto"/>
            <w:vAlign w:val="top"/>
          </w:tcPr>
          <w:p w14:paraId="31EE63B5">
            <w:pPr>
              <w:keepNext w:val="0"/>
              <w:keepLines w:val="0"/>
              <w:widowControl/>
              <w:suppressLineNumbers w:val="0"/>
              <w:ind w:left="0" w:leftChars="0"/>
              <w:jc w:val="right"/>
              <w:textAlignment w:val="top"/>
              <w:rPr>
                <w:rFonts w:ascii="宋体" w:hAnsi="宋体" w:eastAsia="宋体"/>
                <w:sz w:val="28"/>
                <w:szCs w:val="28"/>
              </w:rPr>
            </w:pPr>
            <w:r>
              <w:rPr>
                <w:rFonts w:hint="eastAsia" w:ascii="宋体" w:hAnsi="宋体" w:eastAsia="宋体" w:cs="宋体"/>
                <w:i w:val="0"/>
                <w:iCs w:val="0"/>
                <w:color w:val="000000"/>
                <w:kern w:val="0"/>
                <w:sz w:val="28"/>
                <w:szCs w:val="28"/>
                <w:u w:val="none"/>
                <w:lang w:val="en-US" w:eastAsia="zh-CN" w:bidi="ar"/>
              </w:rPr>
              <w:t xml:space="preserve">45.37 </w:t>
            </w:r>
          </w:p>
        </w:tc>
        <w:tc>
          <w:tcPr>
            <w:tcW w:w="2139" w:type="dxa"/>
            <w:tcBorders>
              <w:top w:val="nil"/>
              <w:left w:val="nil"/>
              <w:bottom w:val="single" w:color="auto" w:sz="4" w:space="0"/>
              <w:right w:val="single" w:color="auto" w:sz="4" w:space="0"/>
            </w:tcBorders>
            <w:shd w:val="clear" w:color="auto" w:fill="auto"/>
            <w:vAlign w:val="top"/>
          </w:tcPr>
          <w:p w14:paraId="3307AD64">
            <w:pPr>
              <w:keepNext w:val="0"/>
              <w:keepLines w:val="0"/>
              <w:widowControl/>
              <w:suppressLineNumbers w:val="0"/>
              <w:ind w:left="0" w:leftChars="0"/>
              <w:jc w:val="right"/>
              <w:textAlignment w:val="top"/>
              <w:rPr>
                <w:rFonts w:ascii="宋体" w:hAnsi="宋体" w:eastAsia="宋体"/>
                <w:sz w:val="28"/>
                <w:szCs w:val="28"/>
              </w:rPr>
            </w:pPr>
            <w:r>
              <w:rPr>
                <w:rFonts w:hint="eastAsia" w:ascii="宋体" w:hAnsi="宋体" w:eastAsia="宋体" w:cs="宋体"/>
                <w:i w:val="0"/>
                <w:iCs w:val="0"/>
                <w:color w:val="000000"/>
                <w:kern w:val="0"/>
                <w:sz w:val="28"/>
                <w:szCs w:val="28"/>
                <w:u w:val="none"/>
                <w:lang w:val="en-US" w:eastAsia="zh-CN" w:bidi="ar"/>
              </w:rPr>
              <w:t xml:space="preserve">68.50 </w:t>
            </w:r>
          </w:p>
        </w:tc>
        <w:tc>
          <w:tcPr>
            <w:tcW w:w="2111" w:type="dxa"/>
            <w:tcBorders>
              <w:top w:val="nil"/>
              <w:left w:val="nil"/>
              <w:bottom w:val="single" w:color="auto" w:sz="4" w:space="0"/>
              <w:right w:val="single" w:color="auto" w:sz="4" w:space="0"/>
            </w:tcBorders>
            <w:shd w:val="clear" w:color="auto" w:fill="auto"/>
            <w:vAlign w:val="top"/>
          </w:tcPr>
          <w:p w14:paraId="6BE7634E">
            <w:pPr>
              <w:keepNext w:val="0"/>
              <w:keepLines w:val="0"/>
              <w:widowControl/>
              <w:suppressLineNumbers w:val="0"/>
              <w:ind w:left="0" w:leftChars="0"/>
              <w:jc w:val="right"/>
              <w:textAlignment w:val="top"/>
              <w:rPr>
                <w:rFonts w:ascii="宋体" w:hAnsi="宋体" w:eastAsia="宋体"/>
                <w:sz w:val="28"/>
                <w:szCs w:val="28"/>
              </w:rPr>
            </w:pPr>
            <w:r>
              <w:rPr>
                <w:rFonts w:hint="eastAsia" w:ascii="宋体" w:hAnsi="宋体" w:eastAsia="宋体" w:cs="宋体"/>
                <w:i w:val="0"/>
                <w:iCs w:val="0"/>
                <w:color w:val="000000"/>
                <w:kern w:val="0"/>
                <w:sz w:val="28"/>
                <w:szCs w:val="28"/>
                <w:u w:val="none"/>
                <w:lang w:val="en-US" w:eastAsia="zh-CN" w:bidi="ar"/>
              </w:rPr>
              <w:t>-33.77%</w:t>
            </w:r>
          </w:p>
        </w:tc>
      </w:tr>
      <w:tr w14:paraId="0CE94CE2">
        <w:tblPrEx>
          <w:tblCellMar>
            <w:top w:w="0" w:type="dxa"/>
            <w:left w:w="108" w:type="dxa"/>
            <w:bottom w:w="0" w:type="dxa"/>
            <w:right w:w="108" w:type="dxa"/>
          </w:tblCellMar>
        </w:tblPrEx>
        <w:trPr>
          <w:trHeight w:val="510" w:hRule="atLeast"/>
          <w:jc w:val="center"/>
        </w:trPr>
        <w:tc>
          <w:tcPr>
            <w:tcW w:w="2221" w:type="dxa"/>
            <w:tcBorders>
              <w:top w:val="nil"/>
              <w:left w:val="single" w:color="auto" w:sz="4" w:space="0"/>
              <w:bottom w:val="single" w:color="auto" w:sz="4" w:space="0"/>
              <w:right w:val="single" w:color="auto" w:sz="4" w:space="0"/>
            </w:tcBorders>
            <w:shd w:val="clear" w:color="auto" w:fill="auto"/>
            <w:vAlign w:val="center"/>
          </w:tcPr>
          <w:p w14:paraId="06791F32">
            <w:pPr>
              <w:keepNext w:val="0"/>
              <w:keepLines w:val="0"/>
              <w:widowControl/>
              <w:suppressLineNumbers w:val="0"/>
              <w:ind w:left="0" w:leftChars="0"/>
              <w:jc w:val="center"/>
              <w:textAlignment w:val="center"/>
              <w:rPr>
                <w:rFonts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管理费用</w:t>
            </w:r>
          </w:p>
        </w:tc>
        <w:tc>
          <w:tcPr>
            <w:tcW w:w="2176" w:type="dxa"/>
            <w:tcBorders>
              <w:top w:val="nil"/>
              <w:left w:val="nil"/>
              <w:bottom w:val="single" w:color="auto" w:sz="4" w:space="0"/>
              <w:right w:val="single" w:color="auto" w:sz="4" w:space="0"/>
            </w:tcBorders>
            <w:shd w:val="clear" w:color="auto" w:fill="auto"/>
            <w:vAlign w:val="top"/>
          </w:tcPr>
          <w:p w14:paraId="3F0E546C">
            <w:pPr>
              <w:keepNext w:val="0"/>
              <w:keepLines w:val="0"/>
              <w:widowControl/>
              <w:suppressLineNumbers w:val="0"/>
              <w:ind w:left="0" w:leftChars="0"/>
              <w:jc w:val="right"/>
              <w:textAlignment w:val="top"/>
              <w:rPr>
                <w:rFonts w:ascii="宋体" w:hAnsi="宋体" w:eastAsia="宋体"/>
                <w:sz w:val="28"/>
                <w:szCs w:val="28"/>
              </w:rPr>
            </w:pPr>
            <w:r>
              <w:rPr>
                <w:rFonts w:hint="eastAsia" w:ascii="宋体" w:hAnsi="宋体" w:eastAsia="宋体" w:cs="宋体"/>
                <w:i w:val="0"/>
                <w:iCs w:val="0"/>
                <w:color w:val="000000"/>
                <w:kern w:val="0"/>
                <w:sz w:val="28"/>
                <w:szCs w:val="28"/>
                <w:u w:val="none"/>
                <w:lang w:val="en-US" w:eastAsia="zh-CN" w:bidi="ar"/>
              </w:rPr>
              <w:t xml:space="preserve">427.42 </w:t>
            </w:r>
          </w:p>
        </w:tc>
        <w:tc>
          <w:tcPr>
            <w:tcW w:w="2139" w:type="dxa"/>
            <w:tcBorders>
              <w:top w:val="nil"/>
              <w:left w:val="nil"/>
              <w:bottom w:val="single" w:color="auto" w:sz="4" w:space="0"/>
              <w:right w:val="single" w:color="auto" w:sz="4" w:space="0"/>
            </w:tcBorders>
            <w:shd w:val="clear" w:color="auto" w:fill="auto"/>
            <w:vAlign w:val="top"/>
          </w:tcPr>
          <w:p w14:paraId="54101707">
            <w:pPr>
              <w:keepNext w:val="0"/>
              <w:keepLines w:val="0"/>
              <w:widowControl/>
              <w:suppressLineNumbers w:val="0"/>
              <w:ind w:left="0" w:leftChars="0"/>
              <w:jc w:val="right"/>
              <w:textAlignment w:val="top"/>
              <w:rPr>
                <w:rFonts w:ascii="宋体" w:hAnsi="宋体" w:eastAsia="宋体"/>
                <w:sz w:val="28"/>
                <w:szCs w:val="28"/>
              </w:rPr>
            </w:pPr>
            <w:r>
              <w:rPr>
                <w:rFonts w:hint="eastAsia" w:ascii="宋体" w:hAnsi="宋体" w:eastAsia="宋体" w:cs="宋体"/>
                <w:i w:val="0"/>
                <w:iCs w:val="0"/>
                <w:color w:val="000000"/>
                <w:kern w:val="0"/>
                <w:sz w:val="28"/>
                <w:szCs w:val="28"/>
                <w:u w:val="none"/>
                <w:lang w:val="en-US" w:eastAsia="zh-CN" w:bidi="ar"/>
              </w:rPr>
              <w:t xml:space="preserve">321.05 </w:t>
            </w:r>
          </w:p>
        </w:tc>
        <w:tc>
          <w:tcPr>
            <w:tcW w:w="2111" w:type="dxa"/>
            <w:tcBorders>
              <w:top w:val="nil"/>
              <w:left w:val="nil"/>
              <w:bottom w:val="single" w:color="auto" w:sz="4" w:space="0"/>
              <w:right w:val="single" w:color="auto" w:sz="4" w:space="0"/>
            </w:tcBorders>
            <w:shd w:val="clear" w:color="auto" w:fill="auto"/>
            <w:vAlign w:val="top"/>
          </w:tcPr>
          <w:p w14:paraId="01C7893C">
            <w:pPr>
              <w:keepNext w:val="0"/>
              <w:keepLines w:val="0"/>
              <w:widowControl/>
              <w:suppressLineNumbers w:val="0"/>
              <w:ind w:left="0" w:leftChars="0"/>
              <w:jc w:val="right"/>
              <w:textAlignment w:val="top"/>
              <w:rPr>
                <w:rFonts w:ascii="宋体" w:hAnsi="宋体" w:eastAsia="宋体"/>
                <w:sz w:val="28"/>
                <w:szCs w:val="28"/>
              </w:rPr>
            </w:pPr>
            <w:r>
              <w:rPr>
                <w:rFonts w:hint="eastAsia" w:ascii="宋体" w:hAnsi="宋体" w:eastAsia="宋体" w:cs="宋体"/>
                <w:i w:val="0"/>
                <w:iCs w:val="0"/>
                <w:color w:val="000000"/>
                <w:kern w:val="0"/>
                <w:sz w:val="28"/>
                <w:szCs w:val="28"/>
                <w:u w:val="none"/>
                <w:lang w:val="en-US" w:eastAsia="zh-CN" w:bidi="ar"/>
              </w:rPr>
              <w:t>33.13%</w:t>
            </w:r>
          </w:p>
        </w:tc>
      </w:tr>
      <w:tr w14:paraId="6C7CAE40">
        <w:tblPrEx>
          <w:tblCellMar>
            <w:top w:w="0" w:type="dxa"/>
            <w:left w:w="108" w:type="dxa"/>
            <w:bottom w:w="0" w:type="dxa"/>
            <w:right w:w="108" w:type="dxa"/>
          </w:tblCellMar>
        </w:tblPrEx>
        <w:trPr>
          <w:trHeight w:val="510" w:hRule="atLeast"/>
          <w:jc w:val="center"/>
        </w:trPr>
        <w:tc>
          <w:tcPr>
            <w:tcW w:w="2221" w:type="dxa"/>
            <w:tcBorders>
              <w:top w:val="nil"/>
              <w:left w:val="single" w:color="auto" w:sz="4" w:space="0"/>
              <w:bottom w:val="single" w:color="auto" w:sz="4" w:space="0"/>
              <w:right w:val="single" w:color="auto" w:sz="4" w:space="0"/>
            </w:tcBorders>
            <w:shd w:val="clear" w:color="auto" w:fill="auto"/>
            <w:vAlign w:val="center"/>
          </w:tcPr>
          <w:p w14:paraId="04FCF387">
            <w:pPr>
              <w:keepNext w:val="0"/>
              <w:keepLines w:val="0"/>
              <w:widowControl/>
              <w:suppressLineNumbers w:val="0"/>
              <w:ind w:left="0" w:leftChars="0"/>
              <w:jc w:val="center"/>
              <w:textAlignment w:val="center"/>
              <w:rPr>
                <w:rFonts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财务费用</w:t>
            </w:r>
          </w:p>
        </w:tc>
        <w:tc>
          <w:tcPr>
            <w:tcW w:w="2176" w:type="dxa"/>
            <w:tcBorders>
              <w:top w:val="nil"/>
              <w:left w:val="nil"/>
              <w:bottom w:val="single" w:color="auto" w:sz="4" w:space="0"/>
              <w:right w:val="single" w:color="auto" w:sz="4" w:space="0"/>
            </w:tcBorders>
            <w:shd w:val="clear" w:color="auto" w:fill="auto"/>
            <w:vAlign w:val="top"/>
          </w:tcPr>
          <w:p w14:paraId="15914BF4">
            <w:pPr>
              <w:keepNext w:val="0"/>
              <w:keepLines w:val="0"/>
              <w:widowControl/>
              <w:suppressLineNumbers w:val="0"/>
              <w:ind w:left="0" w:leftChars="0"/>
              <w:jc w:val="right"/>
              <w:textAlignment w:val="top"/>
              <w:rPr>
                <w:rFonts w:ascii="宋体" w:hAnsi="宋体" w:eastAsia="宋体"/>
                <w:sz w:val="28"/>
                <w:szCs w:val="28"/>
              </w:rPr>
            </w:pPr>
            <w:r>
              <w:rPr>
                <w:rFonts w:hint="eastAsia" w:ascii="宋体" w:hAnsi="宋体" w:eastAsia="宋体" w:cs="宋体"/>
                <w:i w:val="0"/>
                <w:iCs w:val="0"/>
                <w:color w:val="000000"/>
                <w:kern w:val="0"/>
                <w:sz w:val="28"/>
                <w:szCs w:val="28"/>
                <w:u w:val="none"/>
                <w:lang w:val="en-US" w:eastAsia="zh-CN" w:bidi="ar"/>
              </w:rPr>
              <w:t xml:space="preserve">-21.79 </w:t>
            </w:r>
          </w:p>
        </w:tc>
        <w:tc>
          <w:tcPr>
            <w:tcW w:w="2139" w:type="dxa"/>
            <w:tcBorders>
              <w:top w:val="nil"/>
              <w:left w:val="nil"/>
              <w:bottom w:val="single" w:color="auto" w:sz="4" w:space="0"/>
              <w:right w:val="single" w:color="auto" w:sz="4" w:space="0"/>
            </w:tcBorders>
            <w:shd w:val="clear" w:color="auto" w:fill="auto"/>
            <w:vAlign w:val="top"/>
          </w:tcPr>
          <w:p w14:paraId="3A8CDD2D">
            <w:pPr>
              <w:keepNext w:val="0"/>
              <w:keepLines w:val="0"/>
              <w:widowControl/>
              <w:suppressLineNumbers w:val="0"/>
              <w:ind w:left="0" w:leftChars="0"/>
              <w:jc w:val="right"/>
              <w:textAlignment w:val="top"/>
              <w:rPr>
                <w:rFonts w:ascii="宋体" w:hAnsi="宋体" w:eastAsia="宋体"/>
                <w:sz w:val="28"/>
                <w:szCs w:val="28"/>
              </w:rPr>
            </w:pPr>
            <w:r>
              <w:rPr>
                <w:rFonts w:hint="eastAsia" w:ascii="宋体" w:hAnsi="宋体" w:eastAsia="宋体" w:cs="宋体"/>
                <w:i w:val="0"/>
                <w:iCs w:val="0"/>
                <w:color w:val="000000"/>
                <w:kern w:val="0"/>
                <w:sz w:val="28"/>
                <w:szCs w:val="28"/>
                <w:u w:val="none"/>
                <w:lang w:val="en-US" w:eastAsia="zh-CN" w:bidi="ar"/>
              </w:rPr>
              <w:t xml:space="preserve">-18.48 </w:t>
            </w:r>
          </w:p>
        </w:tc>
        <w:tc>
          <w:tcPr>
            <w:tcW w:w="2111" w:type="dxa"/>
            <w:tcBorders>
              <w:top w:val="nil"/>
              <w:left w:val="nil"/>
              <w:bottom w:val="single" w:color="auto" w:sz="4" w:space="0"/>
              <w:right w:val="single" w:color="auto" w:sz="4" w:space="0"/>
            </w:tcBorders>
            <w:shd w:val="clear" w:color="auto" w:fill="auto"/>
            <w:vAlign w:val="top"/>
          </w:tcPr>
          <w:p w14:paraId="364FA4F7">
            <w:pPr>
              <w:keepNext w:val="0"/>
              <w:keepLines w:val="0"/>
              <w:widowControl/>
              <w:suppressLineNumbers w:val="0"/>
              <w:ind w:left="0" w:leftChars="0"/>
              <w:jc w:val="right"/>
              <w:textAlignment w:val="top"/>
              <w:rPr>
                <w:rFonts w:ascii="宋体" w:hAnsi="宋体" w:eastAsia="宋体"/>
                <w:color w:val="auto"/>
                <w:sz w:val="28"/>
                <w:szCs w:val="28"/>
              </w:rPr>
            </w:pPr>
            <w:r>
              <w:rPr>
                <w:rFonts w:hint="eastAsia" w:ascii="宋体" w:hAnsi="宋体" w:eastAsia="宋体" w:cs="宋体"/>
                <w:i w:val="0"/>
                <w:iCs w:val="0"/>
                <w:color w:val="auto"/>
                <w:kern w:val="0"/>
                <w:sz w:val="28"/>
                <w:szCs w:val="28"/>
                <w:u w:val="none"/>
                <w:lang w:val="en-US" w:eastAsia="zh-CN" w:bidi="ar"/>
              </w:rPr>
              <w:t>-17.91%</w:t>
            </w:r>
          </w:p>
        </w:tc>
      </w:tr>
      <w:tr w14:paraId="6E3F32A7">
        <w:tblPrEx>
          <w:tblCellMar>
            <w:top w:w="0" w:type="dxa"/>
            <w:left w:w="108" w:type="dxa"/>
            <w:bottom w:w="0" w:type="dxa"/>
            <w:right w:w="108" w:type="dxa"/>
          </w:tblCellMar>
        </w:tblPrEx>
        <w:trPr>
          <w:trHeight w:val="510" w:hRule="atLeast"/>
          <w:jc w:val="center"/>
        </w:trPr>
        <w:tc>
          <w:tcPr>
            <w:tcW w:w="2221" w:type="dxa"/>
            <w:tcBorders>
              <w:top w:val="nil"/>
              <w:left w:val="single" w:color="auto" w:sz="4" w:space="0"/>
              <w:bottom w:val="single" w:color="auto" w:sz="4" w:space="0"/>
              <w:right w:val="single" w:color="auto" w:sz="4" w:space="0"/>
            </w:tcBorders>
            <w:shd w:val="clear" w:color="auto" w:fill="auto"/>
            <w:vAlign w:val="center"/>
          </w:tcPr>
          <w:p w14:paraId="086DF982">
            <w:pPr>
              <w:keepNext w:val="0"/>
              <w:keepLines w:val="0"/>
              <w:widowControl/>
              <w:suppressLineNumbers w:val="0"/>
              <w:ind w:left="0" w:leftChars="0"/>
              <w:jc w:val="center"/>
              <w:textAlignment w:val="center"/>
              <w:rPr>
                <w:rFonts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营业利润</w:t>
            </w:r>
          </w:p>
        </w:tc>
        <w:tc>
          <w:tcPr>
            <w:tcW w:w="2176" w:type="dxa"/>
            <w:tcBorders>
              <w:top w:val="nil"/>
              <w:left w:val="nil"/>
              <w:bottom w:val="single" w:color="auto" w:sz="4" w:space="0"/>
              <w:right w:val="single" w:color="auto" w:sz="4" w:space="0"/>
            </w:tcBorders>
            <w:shd w:val="clear" w:color="auto" w:fill="auto"/>
            <w:vAlign w:val="top"/>
          </w:tcPr>
          <w:p w14:paraId="6CCAAD59">
            <w:pPr>
              <w:keepNext w:val="0"/>
              <w:keepLines w:val="0"/>
              <w:widowControl/>
              <w:suppressLineNumbers w:val="0"/>
              <w:ind w:left="0" w:leftChars="0"/>
              <w:jc w:val="right"/>
              <w:textAlignment w:val="top"/>
              <w:rPr>
                <w:rFonts w:ascii="宋体" w:hAnsi="宋体" w:eastAsia="宋体"/>
                <w:sz w:val="28"/>
                <w:szCs w:val="28"/>
              </w:rPr>
            </w:pPr>
            <w:r>
              <w:rPr>
                <w:rFonts w:hint="eastAsia" w:ascii="宋体" w:hAnsi="宋体" w:eastAsia="宋体" w:cs="宋体"/>
                <w:i w:val="0"/>
                <w:iCs w:val="0"/>
                <w:color w:val="000000"/>
                <w:kern w:val="0"/>
                <w:sz w:val="28"/>
                <w:szCs w:val="28"/>
                <w:u w:val="none"/>
                <w:lang w:val="en-US" w:eastAsia="zh-CN" w:bidi="ar"/>
              </w:rPr>
              <w:t xml:space="preserve">623.43 </w:t>
            </w:r>
          </w:p>
        </w:tc>
        <w:tc>
          <w:tcPr>
            <w:tcW w:w="2139" w:type="dxa"/>
            <w:tcBorders>
              <w:top w:val="nil"/>
              <w:left w:val="nil"/>
              <w:bottom w:val="single" w:color="auto" w:sz="4" w:space="0"/>
              <w:right w:val="single" w:color="auto" w:sz="4" w:space="0"/>
            </w:tcBorders>
            <w:shd w:val="clear" w:color="auto" w:fill="auto"/>
            <w:vAlign w:val="top"/>
          </w:tcPr>
          <w:p w14:paraId="46A49904">
            <w:pPr>
              <w:keepNext w:val="0"/>
              <w:keepLines w:val="0"/>
              <w:widowControl/>
              <w:suppressLineNumbers w:val="0"/>
              <w:ind w:left="0" w:leftChars="0"/>
              <w:jc w:val="right"/>
              <w:textAlignment w:val="top"/>
              <w:rPr>
                <w:rFonts w:ascii="宋体" w:hAnsi="宋体" w:eastAsia="宋体"/>
                <w:sz w:val="28"/>
                <w:szCs w:val="28"/>
              </w:rPr>
            </w:pPr>
            <w:r>
              <w:rPr>
                <w:rFonts w:hint="eastAsia" w:ascii="宋体" w:hAnsi="宋体" w:eastAsia="宋体" w:cs="宋体"/>
                <w:i w:val="0"/>
                <w:iCs w:val="0"/>
                <w:color w:val="000000"/>
                <w:kern w:val="0"/>
                <w:sz w:val="28"/>
                <w:szCs w:val="28"/>
                <w:u w:val="none"/>
                <w:lang w:val="en-US" w:eastAsia="zh-CN" w:bidi="ar"/>
              </w:rPr>
              <w:t xml:space="preserve">664.05 </w:t>
            </w:r>
          </w:p>
        </w:tc>
        <w:tc>
          <w:tcPr>
            <w:tcW w:w="2111" w:type="dxa"/>
            <w:tcBorders>
              <w:top w:val="nil"/>
              <w:left w:val="nil"/>
              <w:bottom w:val="single" w:color="auto" w:sz="4" w:space="0"/>
              <w:right w:val="single" w:color="auto" w:sz="4" w:space="0"/>
            </w:tcBorders>
            <w:shd w:val="clear" w:color="auto" w:fill="auto"/>
            <w:vAlign w:val="top"/>
          </w:tcPr>
          <w:p w14:paraId="1655168C">
            <w:pPr>
              <w:keepNext w:val="0"/>
              <w:keepLines w:val="0"/>
              <w:widowControl/>
              <w:suppressLineNumbers w:val="0"/>
              <w:ind w:left="0" w:leftChars="0"/>
              <w:jc w:val="right"/>
              <w:textAlignment w:val="top"/>
              <w:rPr>
                <w:rFonts w:ascii="宋体" w:hAnsi="宋体" w:eastAsia="宋体"/>
                <w:sz w:val="28"/>
                <w:szCs w:val="28"/>
              </w:rPr>
            </w:pPr>
            <w:r>
              <w:rPr>
                <w:rFonts w:hint="eastAsia" w:ascii="宋体" w:hAnsi="宋体" w:eastAsia="宋体" w:cs="宋体"/>
                <w:i w:val="0"/>
                <w:iCs w:val="0"/>
                <w:color w:val="000000"/>
                <w:kern w:val="0"/>
                <w:sz w:val="28"/>
                <w:szCs w:val="28"/>
                <w:u w:val="none"/>
                <w:lang w:val="en-US" w:eastAsia="zh-CN" w:bidi="ar"/>
              </w:rPr>
              <w:t>-6.12%</w:t>
            </w:r>
          </w:p>
        </w:tc>
      </w:tr>
      <w:tr w14:paraId="68096661">
        <w:tblPrEx>
          <w:tblCellMar>
            <w:top w:w="0" w:type="dxa"/>
            <w:left w:w="108" w:type="dxa"/>
            <w:bottom w:w="0" w:type="dxa"/>
            <w:right w:w="108" w:type="dxa"/>
          </w:tblCellMar>
        </w:tblPrEx>
        <w:trPr>
          <w:trHeight w:val="510" w:hRule="atLeast"/>
          <w:jc w:val="center"/>
        </w:trPr>
        <w:tc>
          <w:tcPr>
            <w:tcW w:w="2221" w:type="dxa"/>
            <w:tcBorders>
              <w:top w:val="nil"/>
              <w:left w:val="single" w:color="auto" w:sz="4" w:space="0"/>
              <w:bottom w:val="single" w:color="auto" w:sz="4" w:space="0"/>
              <w:right w:val="single" w:color="auto" w:sz="4" w:space="0"/>
            </w:tcBorders>
            <w:shd w:val="clear" w:color="auto" w:fill="auto"/>
            <w:vAlign w:val="center"/>
          </w:tcPr>
          <w:p w14:paraId="16588919">
            <w:pPr>
              <w:keepNext w:val="0"/>
              <w:keepLines w:val="0"/>
              <w:widowControl/>
              <w:suppressLineNumbers w:val="0"/>
              <w:ind w:left="0" w:leftChars="0"/>
              <w:jc w:val="center"/>
              <w:textAlignment w:val="center"/>
              <w:rPr>
                <w:rFonts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投资收益</w:t>
            </w:r>
          </w:p>
        </w:tc>
        <w:tc>
          <w:tcPr>
            <w:tcW w:w="2176" w:type="dxa"/>
            <w:tcBorders>
              <w:top w:val="nil"/>
              <w:left w:val="nil"/>
              <w:bottom w:val="single" w:color="auto" w:sz="4" w:space="0"/>
              <w:right w:val="single" w:color="auto" w:sz="4" w:space="0"/>
            </w:tcBorders>
            <w:shd w:val="clear" w:color="auto" w:fill="auto"/>
            <w:vAlign w:val="top"/>
          </w:tcPr>
          <w:p w14:paraId="4DCAFB8E">
            <w:pPr>
              <w:keepNext w:val="0"/>
              <w:keepLines w:val="0"/>
              <w:widowControl/>
              <w:suppressLineNumbers w:val="0"/>
              <w:ind w:left="0" w:leftChars="0"/>
              <w:jc w:val="right"/>
              <w:textAlignment w:val="top"/>
            </w:pPr>
            <w:r>
              <w:rPr>
                <w:rFonts w:hint="eastAsia" w:ascii="宋体" w:hAnsi="宋体" w:eastAsia="宋体" w:cs="宋体"/>
                <w:i w:val="0"/>
                <w:iCs w:val="0"/>
                <w:color w:val="000000"/>
                <w:kern w:val="0"/>
                <w:sz w:val="28"/>
                <w:szCs w:val="28"/>
                <w:u w:val="none"/>
                <w:lang w:val="en-US" w:eastAsia="zh-CN" w:bidi="ar"/>
              </w:rPr>
              <w:t xml:space="preserve">0.00 </w:t>
            </w:r>
          </w:p>
        </w:tc>
        <w:tc>
          <w:tcPr>
            <w:tcW w:w="2139" w:type="dxa"/>
            <w:tcBorders>
              <w:top w:val="nil"/>
              <w:left w:val="nil"/>
              <w:bottom w:val="single" w:color="auto" w:sz="4" w:space="0"/>
              <w:right w:val="single" w:color="auto" w:sz="4" w:space="0"/>
            </w:tcBorders>
            <w:shd w:val="clear" w:color="auto" w:fill="auto"/>
            <w:vAlign w:val="top"/>
          </w:tcPr>
          <w:p w14:paraId="41CB8150">
            <w:pPr>
              <w:keepNext w:val="0"/>
              <w:keepLines w:val="0"/>
              <w:widowControl/>
              <w:suppressLineNumbers w:val="0"/>
              <w:ind w:left="0" w:leftChars="0"/>
              <w:jc w:val="right"/>
              <w:textAlignment w:val="top"/>
            </w:pPr>
            <w:r>
              <w:rPr>
                <w:rFonts w:hint="eastAsia" w:ascii="宋体" w:hAnsi="宋体" w:eastAsia="宋体" w:cs="宋体"/>
                <w:i w:val="0"/>
                <w:iCs w:val="0"/>
                <w:color w:val="000000"/>
                <w:kern w:val="0"/>
                <w:sz w:val="28"/>
                <w:szCs w:val="28"/>
                <w:u w:val="none"/>
                <w:lang w:val="en-US" w:eastAsia="zh-CN" w:bidi="ar"/>
              </w:rPr>
              <w:t xml:space="preserve">0.00 </w:t>
            </w:r>
          </w:p>
        </w:tc>
        <w:tc>
          <w:tcPr>
            <w:tcW w:w="2111" w:type="dxa"/>
            <w:tcBorders>
              <w:top w:val="nil"/>
              <w:left w:val="nil"/>
              <w:bottom w:val="single" w:color="auto" w:sz="4" w:space="0"/>
              <w:right w:val="single" w:color="auto" w:sz="4" w:space="0"/>
            </w:tcBorders>
            <w:shd w:val="clear" w:color="auto" w:fill="auto"/>
            <w:vAlign w:val="top"/>
          </w:tcPr>
          <w:p w14:paraId="48D727C7">
            <w:pPr>
              <w:keepNext w:val="0"/>
              <w:keepLines w:val="0"/>
              <w:widowControl/>
              <w:suppressLineNumbers w:val="0"/>
              <w:ind w:left="0" w:leftChars="0"/>
              <w:jc w:val="right"/>
              <w:textAlignment w:val="top"/>
            </w:pPr>
            <w:r>
              <w:rPr>
                <w:rFonts w:hint="eastAsia" w:ascii="宋体" w:hAnsi="宋体" w:eastAsia="宋体" w:cs="宋体"/>
                <w:i w:val="0"/>
                <w:iCs w:val="0"/>
                <w:color w:val="000000"/>
                <w:kern w:val="0"/>
                <w:sz w:val="28"/>
                <w:szCs w:val="28"/>
                <w:u w:val="none"/>
                <w:lang w:val="en-US" w:eastAsia="zh-CN" w:bidi="ar"/>
              </w:rPr>
              <w:t>-</w:t>
            </w:r>
          </w:p>
        </w:tc>
      </w:tr>
      <w:tr w14:paraId="07A2BDCF">
        <w:tblPrEx>
          <w:tblCellMar>
            <w:top w:w="0" w:type="dxa"/>
            <w:left w:w="108" w:type="dxa"/>
            <w:bottom w:w="0" w:type="dxa"/>
            <w:right w:w="108" w:type="dxa"/>
          </w:tblCellMar>
        </w:tblPrEx>
        <w:trPr>
          <w:trHeight w:val="510" w:hRule="atLeast"/>
          <w:jc w:val="center"/>
        </w:trPr>
        <w:tc>
          <w:tcPr>
            <w:tcW w:w="2221" w:type="dxa"/>
            <w:tcBorders>
              <w:top w:val="nil"/>
              <w:left w:val="single" w:color="auto" w:sz="4" w:space="0"/>
              <w:bottom w:val="single" w:color="auto" w:sz="4" w:space="0"/>
              <w:right w:val="single" w:color="auto" w:sz="4" w:space="0"/>
            </w:tcBorders>
            <w:shd w:val="clear" w:color="auto" w:fill="auto"/>
            <w:vAlign w:val="center"/>
          </w:tcPr>
          <w:p w14:paraId="628D5061">
            <w:pPr>
              <w:keepNext w:val="0"/>
              <w:keepLines w:val="0"/>
              <w:widowControl/>
              <w:suppressLineNumbers w:val="0"/>
              <w:ind w:left="0" w:leftChars="0"/>
              <w:jc w:val="center"/>
              <w:textAlignment w:val="center"/>
              <w:rPr>
                <w:rFonts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营业外收入</w:t>
            </w:r>
          </w:p>
        </w:tc>
        <w:tc>
          <w:tcPr>
            <w:tcW w:w="2176" w:type="dxa"/>
            <w:tcBorders>
              <w:top w:val="nil"/>
              <w:left w:val="nil"/>
              <w:bottom w:val="single" w:color="auto" w:sz="4" w:space="0"/>
              <w:right w:val="single" w:color="auto" w:sz="4" w:space="0"/>
            </w:tcBorders>
            <w:shd w:val="clear" w:color="auto" w:fill="auto"/>
            <w:vAlign w:val="top"/>
          </w:tcPr>
          <w:p w14:paraId="2C5FFBDB">
            <w:pPr>
              <w:keepNext w:val="0"/>
              <w:keepLines w:val="0"/>
              <w:widowControl/>
              <w:suppressLineNumbers w:val="0"/>
              <w:ind w:left="0" w:leftChars="0"/>
              <w:jc w:val="right"/>
              <w:textAlignment w:val="top"/>
            </w:pPr>
            <w:r>
              <w:rPr>
                <w:rFonts w:hint="eastAsia" w:ascii="宋体" w:hAnsi="宋体" w:eastAsia="宋体" w:cs="宋体"/>
                <w:i w:val="0"/>
                <w:iCs w:val="0"/>
                <w:color w:val="000000"/>
                <w:kern w:val="0"/>
                <w:sz w:val="28"/>
                <w:szCs w:val="28"/>
                <w:u w:val="none"/>
                <w:lang w:val="en-US" w:eastAsia="zh-CN" w:bidi="ar"/>
              </w:rPr>
              <w:t xml:space="preserve">80.00 </w:t>
            </w:r>
          </w:p>
        </w:tc>
        <w:tc>
          <w:tcPr>
            <w:tcW w:w="2139" w:type="dxa"/>
            <w:tcBorders>
              <w:top w:val="nil"/>
              <w:left w:val="nil"/>
              <w:bottom w:val="single" w:color="auto" w:sz="4" w:space="0"/>
              <w:right w:val="single" w:color="auto" w:sz="4" w:space="0"/>
            </w:tcBorders>
            <w:shd w:val="clear" w:color="auto" w:fill="auto"/>
            <w:vAlign w:val="top"/>
          </w:tcPr>
          <w:p w14:paraId="275E4D36">
            <w:pPr>
              <w:keepNext w:val="0"/>
              <w:keepLines w:val="0"/>
              <w:widowControl/>
              <w:suppressLineNumbers w:val="0"/>
              <w:ind w:left="0" w:leftChars="0"/>
              <w:jc w:val="right"/>
              <w:textAlignment w:val="top"/>
            </w:pPr>
            <w:r>
              <w:rPr>
                <w:rFonts w:hint="eastAsia" w:ascii="宋体" w:hAnsi="宋体" w:eastAsia="宋体" w:cs="宋体"/>
                <w:i w:val="0"/>
                <w:iCs w:val="0"/>
                <w:color w:val="000000"/>
                <w:kern w:val="0"/>
                <w:sz w:val="28"/>
                <w:szCs w:val="28"/>
                <w:u w:val="none"/>
                <w:lang w:val="en-US" w:eastAsia="zh-CN" w:bidi="ar"/>
              </w:rPr>
              <w:t xml:space="preserve">3.31 </w:t>
            </w:r>
          </w:p>
        </w:tc>
        <w:tc>
          <w:tcPr>
            <w:tcW w:w="2111" w:type="dxa"/>
            <w:tcBorders>
              <w:top w:val="nil"/>
              <w:left w:val="nil"/>
              <w:bottom w:val="single" w:color="auto" w:sz="4" w:space="0"/>
              <w:right w:val="single" w:color="auto" w:sz="4" w:space="0"/>
            </w:tcBorders>
            <w:shd w:val="clear" w:color="auto" w:fill="auto"/>
            <w:vAlign w:val="top"/>
          </w:tcPr>
          <w:p w14:paraId="042B65EE">
            <w:pPr>
              <w:keepNext w:val="0"/>
              <w:keepLines w:val="0"/>
              <w:widowControl/>
              <w:suppressLineNumbers w:val="0"/>
              <w:ind w:left="0" w:leftChars="0"/>
              <w:jc w:val="right"/>
              <w:textAlignment w:val="top"/>
            </w:pPr>
            <w:r>
              <w:rPr>
                <w:rFonts w:hint="eastAsia" w:ascii="宋体" w:hAnsi="宋体" w:eastAsia="宋体" w:cs="宋体"/>
                <w:i w:val="0"/>
                <w:iCs w:val="0"/>
                <w:color w:val="000000"/>
                <w:kern w:val="0"/>
                <w:sz w:val="28"/>
                <w:szCs w:val="28"/>
                <w:u w:val="none"/>
                <w:lang w:val="en-US" w:eastAsia="zh-CN" w:bidi="ar"/>
              </w:rPr>
              <w:t>2,316.92%</w:t>
            </w:r>
          </w:p>
        </w:tc>
      </w:tr>
      <w:tr w14:paraId="12DF7C04">
        <w:tblPrEx>
          <w:tblCellMar>
            <w:top w:w="0" w:type="dxa"/>
            <w:left w:w="108" w:type="dxa"/>
            <w:bottom w:w="0" w:type="dxa"/>
            <w:right w:w="108" w:type="dxa"/>
          </w:tblCellMar>
        </w:tblPrEx>
        <w:trPr>
          <w:trHeight w:val="510" w:hRule="atLeast"/>
          <w:jc w:val="center"/>
        </w:trPr>
        <w:tc>
          <w:tcPr>
            <w:tcW w:w="2221" w:type="dxa"/>
            <w:tcBorders>
              <w:top w:val="nil"/>
              <w:left w:val="single" w:color="auto" w:sz="4" w:space="0"/>
              <w:bottom w:val="single" w:color="auto" w:sz="4" w:space="0"/>
              <w:right w:val="single" w:color="auto" w:sz="4" w:space="0"/>
            </w:tcBorders>
            <w:shd w:val="clear" w:color="auto" w:fill="auto"/>
            <w:vAlign w:val="center"/>
          </w:tcPr>
          <w:p w14:paraId="3A8B1982">
            <w:pPr>
              <w:keepNext w:val="0"/>
              <w:keepLines w:val="0"/>
              <w:widowControl/>
              <w:suppressLineNumbers w:val="0"/>
              <w:ind w:left="0" w:leftChars="0"/>
              <w:jc w:val="center"/>
              <w:textAlignment w:val="center"/>
              <w:rPr>
                <w:rFonts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营业外支出</w:t>
            </w:r>
          </w:p>
        </w:tc>
        <w:tc>
          <w:tcPr>
            <w:tcW w:w="2176" w:type="dxa"/>
            <w:tcBorders>
              <w:top w:val="nil"/>
              <w:left w:val="nil"/>
              <w:bottom w:val="single" w:color="auto" w:sz="4" w:space="0"/>
              <w:right w:val="single" w:color="auto" w:sz="4" w:space="0"/>
            </w:tcBorders>
            <w:shd w:val="clear" w:color="auto" w:fill="auto"/>
            <w:vAlign w:val="top"/>
          </w:tcPr>
          <w:p w14:paraId="42C27175">
            <w:pPr>
              <w:keepNext w:val="0"/>
              <w:keepLines w:val="0"/>
              <w:widowControl/>
              <w:suppressLineNumbers w:val="0"/>
              <w:ind w:left="0" w:leftChars="0"/>
              <w:jc w:val="right"/>
              <w:textAlignment w:val="top"/>
            </w:pPr>
            <w:r>
              <w:rPr>
                <w:rFonts w:hint="eastAsia" w:ascii="宋体" w:hAnsi="宋体" w:eastAsia="宋体" w:cs="宋体"/>
                <w:i w:val="0"/>
                <w:iCs w:val="0"/>
                <w:color w:val="000000"/>
                <w:kern w:val="0"/>
                <w:sz w:val="28"/>
                <w:szCs w:val="28"/>
                <w:u w:val="none"/>
                <w:lang w:val="en-US" w:eastAsia="zh-CN" w:bidi="ar"/>
              </w:rPr>
              <w:t xml:space="preserve">3.00 </w:t>
            </w:r>
          </w:p>
        </w:tc>
        <w:tc>
          <w:tcPr>
            <w:tcW w:w="2139" w:type="dxa"/>
            <w:tcBorders>
              <w:top w:val="nil"/>
              <w:left w:val="nil"/>
              <w:bottom w:val="single" w:color="auto" w:sz="4" w:space="0"/>
              <w:right w:val="single" w:color="auto" w:sz="4" w:space="0"/>
            </w:tcBorders>
            <w:shd w:val="clear" w:color="auto" w:fill="auto"/>
            <w:vAlign w:val="top"/>
          </w:tcPr>
          <w:p w14:paraId="3264FC76">
            <w:pPr>
              <w:keepNext w:val="0"/>
              <w:keepLines w:val="0"/>
              <w:widowControl/>
              <w:suppressLineNumbers w:val="0"/>
              <w:ind w:left="0" w:leftChars="0"/>
              <w:jc w:val="right"/>
              <w:textAlignment w:val="top"/>
            </w:pPr>
            <w:r>
              <w:rPr>
                <w:rFonts w:hint="eastAsia" w:ascii="宋体" w:hAnsi="宋体" w:eastAsia="宋体" w:cs="宋体"/>
                <w:i w:val="0"/>
                <w:iCs w:val="0"/>
                <w:color w:val="000000"/>
                <w:kern w:val="0"/>
                <w:sz w:val="28"/>
                <w:szCs w:val="28"/>
                <w:u w:val="none"/>
                <w:lang w:val="en-US" w:eastAsia="zh-CN" w:bidi="ar"/>
              </w:rPr>
              <w:t xml:space="preserve">4.17 </w:t>
            </w:r>
          </w:p>
        </w:tc>
        <w:tc>
          <w:tcPr>
            <w:tcW w:w="2111" w:type="dxa"/>
            <w:tcBorders>
              <w:top w:val="nil"/>
              <w:left w:val="nil"/>
              <w:bottom w:val="single" w:color="auto" w:sz="4" w:space="0"/>
              <w:right w:val="single" w:color="auto" w:sz="4" w:space="0"/>
            </w:tcBorders>
            <w:shd w:val="clear" w:color="auto" w:fill="auto"/>
            <w:vAlign w:val="top"/>
          </w:tcPr>
          <w:p w14:paraId="67EC25C4">
            <w:pPr>
              <w:keepNext w:val="0"/>
              <w:keepLines w:val="0"/>
              <w:widowControl/>
              <w:suppressLineNumbers w:val="0"/>
              <w:ind w:left="0" w:leftChars="0"/>
              <w:jc w:val="right"/>
              <w:textAlignment w:val="top"/>
            </w:pPr>
            <w:r>
              <w:rPr>
                <w:rFonts w:hint="eastAsia" w:ascii="宋体" w:hAnsi="宋体" w:eastAsia="宋体" w:cs="宋体"/>
                <w:i w:val="0"/>
                <w:iCs w:val="0"/>
                <w:color w:val="000000"/>
                <w:kern w:val="0"/>
                <w:sz w:val="28"/>
                <w:szCs w:val="28"/>
                <w:u w:val="none"/>
                <w:lang w:val="en-US" w:eastAsia="zh-CN" w:bidi="ar"/>
              </w:rPr>
              <w:t>-28.06%</w:t>
            </w:r>
          </w:p>
        </w:tc>
      </w:tr>
      <w:tr w14:paraId="01FB5BD3">
        <w:tblPrEx>
          <w:tblCellMar>
            <w:top w:w="0" w:type="dxa"/>
            <w:left w:w="108" w:type="dxa"/>
            <w:bottom w:w="0" w:type="dxa"/>
            <w:right w:w="108" w:type="dxa"/>
          </w:tblCellMar>
        </w:tblPrEx>
        <w:trPr>
          <w:trHeight w:val="510" w:hRule="atLeast"/>
          <w:jc w:val="center"/>
        </w:trPr>
        <w:tc>
          <w:tcPr>
            <w:tcW w:w="2221" w:type="dxa"/>
            <w:tcBorders>
              <w:top w:val="nil"/>
              <w:left w:val="single" w:color="auto" w:sz="4" w:space="0"/>
              <w:bottom w:val="single" w:color="auto" w:sz="4" w:space="0"/>
              <w:right w:val="single" w:color="auto" w:sz="4" w:space="0"/>
            </w:tcBorders>
            <w:shd w:val="clear" w:color="auto" w:fill="auto"/>
            <w:vAlign w:val="center"/>
          </w:tcPr>
          <w:p w14:paraId="404683F4">
            <w:pPr>
              <w:keepNext w:val="0"/>
              <w:keepLines w:val="0"/>
              <w:widowControl/>
              <w:suppressLineNumbers w:val="0"/>
              <w:ind w:left="0" w:leftChars="0"/>
              <w:jc w:val="center"/>
              <w:textAlignment w:val="center"/>
              <w:rPr>
                <w:rFonts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利润总额</w:t>
            </w:r>
          </w:p>
        </w:tc>
        <w:tc>
          <w:tcPr>
            <w:tcW w:w="2176" w:type="dxa"/>
            <w:tcBorders>
              <w:top w:val="nil"/>
              <w:left w:val="nil"/>
              <w:bottom w:val="single" w:color="auto" w:sz="4" w:space="0"/>
              <w:right w:val="single" w:color="auto" w:sz="4" w:space="0"/>
            </w:tcBorders>
            <w:shd w:val="clear" w:color="auto" w:fill="auto"/>
            <w:vAlign w:val="top"/>
          </w:tcPr>
          <w:p w14:paraId="1508B0A8">
            <w:pPr>
              <w:keepNext w:val="0"/>
              <w:keepLines w:val="0"/>
              <w:widowControl/>
              <w:suppressLineNumbers w:val="0"/>
              <w:ind w:left="0" w:leftChars="0"/>
              <w:jc w:val="right"/>
              <w:textAlignment w:val="top"/>
              <w:rPr>
                <w:rFonts w:ascii="宋体" w:hAnsi="宋体" w:eastAsia="宋体"/>
                <w:sz w:val="28"/>
                <w:szCs w:val="28"/>
              </w:rPr>
            </w:pPr>
            <w:r>
              <w:rPr>
                <w:rFonts w:hint="eastAsia" w:ascii="宋体" w:hAnsi="宋体" w:eastAsia="宋体" w:cs="宋体"/>
                <w:i w:val="0"/>
                <w:iCs w:val="0"/>
                <w:color w:val="000000"/>
                <w:kern w:val="0"/>
                <w:sz w:val="28"/>
                <w:szCs w:val="28"/>
                <w:u w:val="none"/>
                <w:lang w:val="en-US" w:eastAsia="zh-CN" w:bidi="ar"/>
              </w:rPr>
              <w:t xml:space="preserve">700.43 </w:t>
            </w:r>
          </w:p>
        </w:tc>
        <w:tc>
          <w:tcPr>
            <w:tcW w:w="2139" w:type="dxa"/>
            <w:tcBorders>
              <w:top w:val="nil"/>
              <w:left w:val="nil"/>
              <w:bottom w:val="single" w:color="auto" w:sz="4" w:space="0"/>
              <w:right w:val="single" w:color="auto" w:sz="4" w:space="0"/>
            </w:tcBorders>
            <w:shd w:val="clear" w:color="auto" w:fill="auto"/>
            <w:vAlign w:val="top"/>
          </w:tcPr>
          <w:p w14:paraId="0AF5325F">
            <w:pPr>
              <w:keepNext w:val="0"/>
              <w:keepLines w:val="0"/>
              <w:widowControl/>
              <w:suppressLineNumbers w:val="0"/>
              <w:ind w:left="0" w:leftChars="0"/>
              <w:jc w:val="right"/>
              <w:textAlignment w:val="top"/>
              <w:rPr>
                <w:rFonts w:ascii="宋体" w:hAnsi="宋体" w:eastAsia="宋体"/>
                <w:sz w:val="28"/>
                <w:szCs w:val="28"/>
              </w:rPr>
            </w:pPr>
            <w:r>
              <w:rPr>
                <w:rFonts w:hint="eastAsia" w:ascii="宋体" w:hAnsi="宋体" w:eastAsia="宋体" w:cs="宋体"/>
                <w:i w:val="0"/>
                <w:iCs w:val="0"/>
                <w:color w:val="000000"/>
                <w:kern w:val="0"/>
                <w:sz w:val="28"/>
                <w:szCs w:val="28"/>
                <w:u w:val="none"/>
                <w:lang w:val="en-US" w:eastAsia="zh-CN" w:bidi="ar"/>
              </w:rPr>
              <w:t xml:space="preserve">663.18 </w:t>
            </w:r>
          </w:p>
        </w:tc>
        <w:tc>
          <w:tcPr>
            <w:tcW w:w="2111" w:type="dxa"/>
            <w:tcBorders>
              <w:top w:val="nil"/>
              <w:left w:val="nil"/>
              <w:bottom w:val="single" w:color="auto" w:sz="4" w:space="0"/>
              <w:right w:val="single" w:color="auto" w:sz="4" w:space="0"/>
            </w:tcBorders>
            <w:shd w:val="clear" w:color="auto" w:fill="auto"/>
            <w:vAlign w:val="top"/>
          </w:tcPr>
          <w:p w14:paraId="202E7B08">
            <w:pPr>
              <w:keepNext w:val="0"/>
              <w:keepLines w:val="0"/>
              <w:widowControl/>
              <w:suppressLineNumbers w:val="0"/>
              <w:ind w:left="0" w:leftChars="0"/>
              <w:jc w:val="right"/>
              <w:textAlignment w:val="top"/>
              <w:rPr>
                <w:rFonts w:ascii="宋体" w:hAnsi="宋体" w:eastAsia="宋体"/>
                <w:sz w:val="28"/>
                <w:szCs w:val="28"/>
              </w:rPr>
            </w:pPr>
            <w:r>
              <w:rPr>
                <w:rFonts w:hint="eastAsia" w:ascii="宋体" w:hAnsi="宋体" w:eastAsia="宋体" w:cs="宋体"/>
                <w:i w:val="0"/>
                <w:iCs w:val="0"/>
                <w:color w:val="000000"/>
                <w:kern w:val="0"/>
                <w:sz w:val="28"/>
                <w:szCs w:val="28"/>
                <w:u w:val="none"/>
                <w:lang w:val="en-US" w:eastAsia="zh-CN" w:bidi="ar"/>
              </w:rPr>
              <w:t>5.62%</w:t>
            </w:r>
          </w:p>
        </w:tc>
      </w:tr>
      <w:tr w14:paraId="5EF498D6">
        <w:tblPrEx>
          <w:tblCellMar>
            <w:top w:w="0" w:type="dxa"/>
            <w:left w:w="108" w:type="dxa"/>
            <w:bottom w:w="0" w:type="dxa"/>
            <w:right w:w="108" w:type="dxa"/>
          </w:tblCellMar>
        </w:tblPrEx>
        <w:trPr>
          <w:trHeight w:val="510" w:hRule="atLeast"/>
          <w:jc w:val="center"/>
        </w:trPr>
        <w:tc>
          <w:tcPr>
            <w:tcW w:w="2221" w:type="dxa"/>
            <w:tcBorders>
              <w:top w:val="nil"/>
              <w:left w:val="single" w:color="auto" w:sz="4" w:space="0"/>
              <w:bottom w:val="single" w:color="auto" w:sz="4" w:space="0"/>
              <w:right w:val="single" w:color="auto" w:sz="4" w:space="0"/>
            </w:tcBorders>
            <w:shd w:val="clear" w:color="auto" w:fill="auto"/>
            <w:vAlign w:val="center"/>
          </w:tcPr>
          <w:p w14:paraId="20F4A314">
            <w:pPr>
              <w:keepNext w:val="0"/>
              <w:keepLines w:val="0"/>
              <w:widowControl/>
              <w:suppressLineNumbers w:val="0"/>
              <w:ind w:left="0" w:leftChars="0"/>
              <w:jc w:val="center"/>
              <w:textAlignment w:val="center"/>
              <w:rPr>
                <w:rFonts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已交税费总额</w:t>
            </w:r>
          </w:p>
        </w:tc>
        <w:tc>
          <w:tcPr>
            <w:tcW w:w="2176" w:type="dxa"/>
            <w:tcBorders>
              <w:top w:val="nil"/>
              <w:left w:val="nil"/>
              <w:bottom w:val="single" w:color="auto" w:sz="4" w:space="0"/>
              <w:right w:val="single" w:color="auto" w:sz="4" w:space="0"/>
            </w:tcBorders>
            <w:shd w:val="clear" w:color="auto" w:fill="auto"/>
            <w:vAlign w:val="top"/>
          </w:tcPr>
          <w:p w14:paraId="15EF5BCB">
            <w:pPr>
              <w:keepNext w:val="0"/>
              <w:keepLines w:val="0"/>
              <w:widowControl/>
              <w:suppressLineNumbers w:val="0"/>
              <w:ind w:left="0" w:leftChars="0"/>
              <w:jc w:val="right"/>
              <w:textAlignment w:val="top"/>
              <w:rPr>
                <w:rFonts w:ascii="宋体" w:hAnsi="宋体" w:eastAsia="宋体"/>
                <w:sz w:val="28"/>
                <w:szCs w:val="28"/>
              </w:rPr>
            </w:pPr>
            <w:r>
              <w:rPr>
                <w:rFonts w:hint="eastAsia" w:ascii="宋体" w:hAnsi="宋体" w:eastAsia="宋体" w:cs="宋体"/>
                <w:i w:val="0"/>
                <w:iCs w:val="0"/>
                <w:color w:val="000000"/>
                <w:kern w:val="0"/>
                <w:sz w:val="28"/>
                <w:szCs w:val="28"/>
                <w:u w:val="none"/>
                <w:lang w:val="en-US" w:eastAsia="zh-CN" w:bidi="ar"/>
              </w:rPr>
              <w:t xml:space="preserve">367.57 </w:t>
            </w:r>
          </w:p>
        </w:tc>
        <w:tc>
          <w:tcPr>
            <w:tcW w:w="2139" w:type="dxa"/>
            <w:tcBorders>
              <w:top w:val="nil"/>
              <w:left w:val="nil"/>
              <w:bottom w:val="single" w:color="auto" w:sz="4" w:space="0"/>
              <w:right w:val="single" w:color="auto" w:sz="4" w:space="0"/>
            </w:tcBorders>
            <w:shd w:val="clear" w:color="auto" w:fill="auto"/>
            <w:vAlign w:val="top"/>
          </w:tcPr>
          <w:p w14:paraId="1F1B2F4A">
            <w:pPr>
              <w:keepNext w:val="0"/>
              <w:keepLines w:val="0"/>
              <w:widowControl/>
              <w:suppressLineNumbers w:val="0"/>
              <w:ind w:left="0" w:leftChars="0"/>
              <w:jc w:val="right"/>
              <w:textAlignment w:val="top"/>
              <w:rPr>
                <w:rFonts w:ascii="宋体" w:hAnsi="宋体" w:eastAsia="宋体"/>
                <w:sz w:val="28"/>
                <w:szCs w:val="28"/>
              </w:rPr>
            </w:pPr>
            <w:r>
              <w:rPr>
                <w:rFonts w:hint="eastAsia" w:ascii="宋体" w:hAnsi="宋体" w:eastAsia="宋体" w:cs="宋体"/>
                <w:i w:val="0"/>
                <w:iCs w:val="0"/>
                <w:color w:val="000000"/>
                <w:kern w:val="0"/>
                <w:sz w:val="28"/>
                <w:szCs w:val="28"/>
                <w:u w:val="none"/>
                <w:lang w:val="en-US" w:eastAsia="zh-CN" w:bidi="ar"/>
              </w:rPr>
              <w:t xml:space="preserve">435.62 </w:t>
            </w:r>
          </w:p>
        </w:tc>
        <w:tc>
          <w:tcPr>
            <w:tcW w:w="2111" w:type="dxa"/>
            <w:tcBorders>
              <w:top w:val="nil"/>
              <w:left w:val="nil"/>
              <w:bottom w:val="single" w:color="auto" w:sz="4" w:space="0"/>
              <w:right w:val="single" w:color="auto" w:sz="4" w:space="0"/>
            </w:tcBorders>
            <w:shd w:val="clear" w:color="auto" w:fill="auto"/>
            <w:vAlign w:val="top"/>
          </w:tcPr>
          <w:p w14:paraId="5EE24A72">
            <w:pPr>
              <w:keepNext w:val="0"/>
              <w:keepLines w:val="0"/>
              <w:widowControl/>
              <w:suppressLineNumbers w:val="0"/>
              <w:ind w:left="0" w:leftChars="0"/>
              <w:jc w:val="right"/>
              <w:textAlignment w:val="top"/>
              <w:rPr>
                <w:rFonts w:ascii="宋体" w:hAnsi="宋体" w:eastAsia="宋体"/>
                <w:sz w:val="28"/>
                <w:szCs w:val="28"/>
              </w:rPr>
            </w:pPr>
            <w:r>
              <w:rPr>
                <w:rFonts w:hint="eastAsia" w:ascii="宋体" w:hAnsi="宋体" w:eastAsia="宋体" w:cs="宋体"/>
                <w:i w:val="0"/>
                <w:iCs w:val="0"/>
                <w:color w:val="000000"/>
                <w:kern w:val="0"/>
                <w:sz w:val="28"/>
                <w:szCs w:val="28"/>
                <w:u w:val="none"/>
                <w:lang w:val="en-US" w:eastAsia="zh-CN" w:bidi="ar"/>
              </w:rPr>
              <w:t>-15.62%</w:t>
            </w:r>
          </w:p>
        </w:tc>
      </w:tr>
      <w:tr w14:paraId="45E17DAD">
        <w:tblPrEx>
          <w:tblCellMar>
            <w:top w:w="0" w:type="dxa"/>
            <w:left w:w="108" w:type="dxa"/>
            <w:bottom w:w="0" w:type="dxa"/>
            <w:right w:w="108" w:type="dxa"/>
          </w:tblCellMar>
        </w:tblPrEx>
        <w:trPr>
          <w:trHeight w:val="510" w:hRule="atLeast"/>
          <w:jc w:val="center"/>
        </w:trPr>
        <w:tc>
          <w:tcPr>
            <w:tcW w:w="2221" w:type="dxa"/>
            <w:tcBorders>
              <w:top w:val="nil"/>
              <w:left w:val="single" w:color="auto" w:sz="4" w:space="0"/>
              <w:bottom w:val="single" w:color="auto" w:sz="4" w:space="0"/>
              <w:right w:val="single" w:color="auto" w:sz="4" w:space="0"/>
            </w:tcBorders>
            <w:shd w:val="clear" w:color="auto" w:fill="auto"/>
            <w:vAlign w:val="center"/>
          </w:tcPr>
          <w:p w14:paraId="1BE3724C">
            <w:pPr>
              <w:keepNext w:val="0"/>
              <w:keepLines w:val="0"/>
              <w:widowControl/>
              <w:suppressLineNumbers w:val="0"/>
              <w:ind w:left="0" w:leftChars="0"/>
              <w:jc w:val="center"/>
              <w:textAlignment w:val="center"/>
              <w:rPr>
                <w:rFonts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净利润</w:t>
            </w:r>
          </w:p>
        </w:tc>
        <w:tc>
          <w:tcPr>
            <w:tcW w:w="2176" w:type="dxa"/>
            <w:tcBorders>
              <w:top w:val="nil"/>
              <w:left w:val="nil"/>
              <w:bottom w:val="single" w:color="auto" w:sz="4" w:space="0"/>
              <w:right w:val="single" w:color="auto" w:sz="4" w:space="0"/>
            </w:tcBorders>
            <w:shd w:val="clear" w:color="auto" w:fill="auto"/>
            <w:vAlign w:val="top"/>
          </w:tcPr>
          <w:p w14:paraId="761824FC">
            <w:pPr>
              <w:keepNext w:val="0"/>
              <w:keepLines w:val="0"/>
              <w:widowControl/>
              <w:suppressLineNumbers w:val="0"/>
              <w:ind w:left="0" w:leftChars="0"/>
              <w:jc w:val="right"/>
              <w:textAlignment w:val="top"/>
              <w:rPr>
                <w:rFonts w:ascii="宋体" w:hAnsi="宋体" w:eastAsia="宋体"/>
                <w:sz w:val="28"/>
                <w:szCs w:val="28"/>
              </w:rPr>
            </w:pPr>
            <w:r>
              <w:rPr>
                <w:rFonts w:hint="eastAsia" w:ascii="宋体" w:hAnsi="宋体" w:eastAsia="宋体" w:cs="宋体"/>
                <w:i w:val="0"/>
                <w:iCs w:val="0"/>
                <w:color w:val="000000"/>
                <w:kern w:val="0"/>
                <w:sz w:val="28"/>
                <w:szCs w:val="28"/>
                <w:u w:val="none"/>
                <w:lang w:val="en-US" w:eastAsia="zh-CN" w:bidi="ar"/>
              </w:rPr>
              <w:t xml:space="preserve">635.21 </w:t>
            </w:r>
          </w:p>
        </w:tc>
        <w:tc>
          <w:tcPr>
            <w:tcW w:w="2139" w:type="dxa"/>
            <w:tcBorders>
              <w:top w:val="nil"/>
              <w:left w:val="nil"/>
              <w:bottom w:val="single" w:color="auto" w:sz="4" w:space="0"/>
              <w:right w:val="single" w:color="auto" w:sz="4" w:space="0"/>
            </w:tcBorders>
            <w:shd w:val="clear" w:color="auto" w:fill="auto"/>
            <w:vAlign w:val="top"/>
          </w:tcPr>
          <w:p w14:paraId="0555E467">
            <w:pPr>
              <w:keepNext w:val="0"/>
              <w:keepLines w:val="0"/>
              <w:widowControl/>
              <w:suppressLineNumbers w:val="0"/>
              <w:ind w:left="0" w:leftChars="0"/>
              <w:jc w:val="right"/>
              <w:textAlignment w:val="top"/>
              <w:rPr>
                <w:rFonts w:ascii="宋体" w:hAnsi="宋体" w:eastAsia="宋体"/>
                <w:sz w:val="28"/>
                <w:szCs w:val="28"/>
              </w:rPr>
            </w:pPr>
            <w:r>
              <w:rPr>
                <w:rFonts w:hint="eastAsia" w:ascii="宋体" w:hAnsi="宋体" w:eastAsia="宋体" w:cs="宋体"/>
                <w:i w:val="0"/>
                <w:iCs w:val="0"/>
                <w:color w:val="000000"/>
                <w:kern w:val="0"/>
                <w:sz w:val="28"/>
                <w:szCs w:val="28"/>
                <w:u w:val="none"/>
                <w:lang w:val="en-US" w:eastAsia="zh-CN" w:bidi="ar"/>
              </w:rPr>
              <w:t xml:space="preserve">569.24 </w:t>
            </w:r>
          </w:p>
        </w:tc>
        <w:tc>
          <w:tcPr>
            <w:tcW w:w="2111" w:type="dxa"/>
            <w:tcBorders>
              <w:top w:val="nil"/>
              <w:left w:val="nil"/>
              <w:bottom w:val="single" w:color="auto" w:sz="4" w:space="0"/>
              <w:right w:val="single" w:color="auto" w:sz="4" w:space="0"/>
            </w:tcBorders>
            <w:shd w:val="clear" w:color="auto" w:fill="auto"/>
            <w:vAlign w:val="top"/>
          </w:tcPr>
          <w:p w14:paraId="37D6F596">
            <w:pPr>
              <w:keepNext w:val="0"/>
              <w:keepLines w:val="0"/>
              <w:widowControl/>
              <w:suppressLineNumbers w:val="0"/>
              <w:ind w:left="0" w:leftChars="0"/>
              <w:jc w:val="right"/>
              <w:textAlignment w:val="top"/>
              <w:rPr>
                <w:rFonts w:ascii="宋体" w:hAnsi="宋体" w:eastAsia="宋体"/>
                <w:sz w:val="28"/>
                <w:szCs w:val="28"/>
              </w:rPr>
            </w:pPr>
            <w:r>
              <w:rPr>
                <w:rFonts w:hint="eastAsia" w:ascii="宋体" w:hAnsi="宋体" w:eastAsia="宋体" w:cs="宋体"/>
                <w:i w:val="0"/>
                <w:iCs w:val="0"/>
                <w:color w:val="000000"/>
                <w:kern w:val="0"/>
                <w:sz w:val="28"/>
                <w:szCs w:val="28"/>
                <w:u w:val="none"/>
                <w:lang w:val="en-US" w:eastAsia="zh-CN" w:bidi="ar"/>
              </w:rPr>
              <w:t>11.59%</w:t>
            </w:r>
          </w:p>
        </w:tc>
      </w:tr>
      <w:tr w14:paraId="15F26EE4">
        <w:tblPrEx>
          <w:tblCellMar>
            <w:top w:w="0" w:type="dxa"/>
            <w:left w:w="108" w:type="dxa"/>
            <w:bottom w:w="0" w:type="dxa"/>
            <w:right w:w="108" w:type="dxa"/>
          </w:tblCellMar>
        </w:tblPrEx>
        <w:trPr>
          <w:trHeight w:val="510" w:hRule="atLeast"/>
          <w:jc w:val="center"/>
        </w:trPr>
        <w:tc>
          <w:tcPr>
            <w:tcW w:w="2221" w:type="dxa"/>
            <w:tcBorders>
              <w:top w:val="nil"/>
              <w:left w:val="single" w:color="auto" w:sz="4" w:space="0"/>
              <w:bottom w:val="single" w:color="auto" w:sz="4" w:space="0"/>
              <w:right w:val="single" w:color="auto" w:sz="4" w:space="0"/>
            </w:tcBorders>
            <w:shd w:val="clear" w:color="auto" w:fill="auto"/>
            <w:vAlign w:val="center"/>
          </w:tcPr>
          <w:p w14:paraId="7FE70606">
            <w:pPr>
              <w:keepNext w:val="0"/>
              <w:keepLines w:val="0"/>
              <w:widowControl/>
              <w:suppressLineNumbers w:val="0"/>
              <w:ind w:left="0" w:leftChars="0"/>
              <w:jc w:val="center"/>
              <w:textAlignment w:val="center"/>
              <w:rPr>
                <w:rFonts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营业利润率</w:t>
            </w:r>
          </w:p>
        </w:tc>
        <w:tc>
          <w:tcPr>
            <w:tcW w:w="2176" w:type="dxa"/>
            <w:tcBorders>
              <w:top w:val="nil"/>
              <w:left w:val="nil"/>
              <w:bottom w:val="single" w:color="auto" w:sz="4" w:space="0"/>
              <w:right w:val="single" w:color="auto" w:sz="4" w:space="0"/>
            </w:tcBorders>
            <w:shd w:val="clear" w:color="auto" w:fill="auto"/>
            <w:vAlign w:val="top"/>
          </w:tcPr>
          <w:p w14:paraId="7E0BBF68">
            <w:pPr>
              <w:keepNext w:val="0"/>
              <w:keepLines w:val="0"/>
              <w:widowControl/>
              <w:suppressLineNumbers w:val="0"/>
              <w:ind w:left="0" w:leftChars="0"/>
              <w:jc w:val="right"/>
              <w:textAlignment w:val="top"/>
              <w:rPr>
                <w:rFonts w:ascii="宋体" w:hAnsi="宋体" w:eastAsia="宋体"/>
                <w:sz w:val="28"/>
                <w:szCs w:val="28"/>
              </w:rPr>
            </w:pPr>
            <w:r>
              <w:rPr>
                <w:rFonts w:hint="eastAsia" w:ascii="宋体" w:hAnsi="宋体" w:eastAsia="宋体" w:cs="宋体"/>
                <w:i w:val="0"/>
                <w:iCs w:val="0"/>
                <w:color w:val="000000"/>
                <w:kern w:val="0"/>
                <w:sz w:val="28"/>
                <w:szCs w:val="28"/>
                <w:u w:val="none"/>
                <w:lang w:val="en-US" w:eastAsia="zh-CN" w:bidi="ar"/>
              </w:rPr>
              <w:t>11.16%</w:t>
            </w:r>
          </w:p>
        </w:tc>
        <w:tc>
          <w:tcPr>
            <w:tcW w:w="2139" w:type="dxa"/>
            <w:tcBorders>
              <w:top w:val="nil"/>
              <w:left w:val="nil"/>
              <w:bottom w:val="single" w:color="auto" w:sz="4" w:space="0"/>
              <w:right w:val="single" w:color="auto" w:sz="4" w:space="0"/>
            </w:tcBorders>
            <w:shd w:val="clear" w:color="auto" w:fill="auto"/>
            <w:vAlign w:val="top"/>
          </w:tcPr>
          <w:p w14:paraId="32835DBA">
            <w:pPr>
              <w:keepNext w:val="0"/>
              <w:keepLines w:val="0"/>
              <w:widowControl/>
              <w:suppressLineNumbers w:val="0"/>
              <w:ind w:left="0" w:leftChars="0"/>
              <w:jc w:val="right"/>
              <w:textAlignment w:val="top"/>
              <w:rPr>
                <w:rFonts w:ascii="宋体" w:hAnsi="宋体" w:eastAsia="宋体"/>
                <w:sz w:val="28"/>
                <w:szCs w:val="28"/>
              </w:rPr>
            </w:pPr>
            <w:r>
              <w:rPr>
                <w:rFonts w:hint="eastAsia" w:ascii="宋体" w:hAnsi="宋体" w:eastAsia="宋体" w:cs="宋体"/>
                <w:i w:val="0"/>
                <w:iCs w:val="0"/>
                <w:color w:val="000000"/>
                <w:kern w:val="0"/>
                <w:sz w:val="28"/>
                <w:szCs w:val="28"/>
                <w:u w:val="none"/>
                <w:lang w:val="en-US" w:eastAsia="zh-CN" w:bidi="ar"/>
              </w:rPr>
              <w:t>13.09%</w:t>
            </w:r>
          </w:p>
        </w:tc>
        <w:tc>
          <w:tcPr>
            <w:tcW w:w="2111" w:type="dxa"/>
            <w:tcBorders>
              <w:top w:val="nil"/>
              <w:left w:val="nil"/>
              <w:bottom w:val="single" w:color="auto" w:sz="4" w:space="0"/>
              <w:right w:val="single" w:color="auto" w:sz="4" w:space="0"/>
            </w:tcBorders>
            <w:shd w:val="clear" w:color="auto" w:fill="auto"/>
            <w:vAlign w:val="top"/>
          </w:tcPr>
          <w:p w14:paraId="7AD8707C">
            <w:pPr>
              <w:keepNext w:val="0"/>
              <w:keepLines w:val="0"/>
              <w:widowControl/>
              <w:suppressLineNumbers w:val="0"/>
              <w:ind w:left="0" w:leftChars="0"/>
              <w:jc w:val="right"/>
              <w:textAlignment w:val="top"/>
              <w:rPr>
                <w:rFonts w:ascii="宋体" w:hAnsi="宋体" w:eastAsia="宋体"/>
                <w:sz w:val="28"/>
                <w:szCs w:val="28"/>
              </w:rPr>
            </w:pPr>
            <w:r>
              <w:rPr>
                <w:rFonts w:hint="eastAsia" w:ascii="宋体" w:hAnsi="宋体" w:eastAsia="宋体" w:cs="宋体"/>
                <w:i w:val="0"/>
                <w:iCs w:val="0"/>
                <w:color w:val="000000"/>
                <w:kern w:val="0"/>
                <w:sz w:val="28"/>
                <w:szCs w:val="28"/>
                <w:u w:val="none"/>
                <w:lang w:val="en-US" w:eastAsia="zh-CN" w:bidi="ar"/>
              </w:rPr>
              <w:t>-1.93%</w:t>
            </w:r>
          </w:p>
        </w:tc>
      </w:tr>
      <w:tr w14:paraId="6D81CED7">
        <w:tblPrEx>
          <w:tblCellMar>
            <w:top w:w="0" w:type="dxa"/>
            <w:left w:w="108" w:type="dxa"/>
            <w:bottom w:w="0" w:type="dxa"/>
            <w:right w:w="108" w:type="dxa"/>
          </w:tblCellMar>
        </w:tblPrEx>
        <w:trPr>
          <w:trHeight w:val="510" w:hRule="atLeast"/>
          <w:jc w:val="center"/>
        </w:trPr>
        <w:tc>
          <w:tcPr>
            <w:tcW w:w="2221" w:type="dxa"/>
            <w:tcBorders>
              <w:top w:val="nil"/>
              <w:left w:val="single" w:color="auto" w:sz="4" w:space="0"/>
              <w:bottom w:val="single" w:color="auto" w:sz="4" w:space="0"/>
              <w:right w:val="single" w:color="auto" w:sz="4" w:space="0"/>
            </w:tcBorders>
            <w:shd w:val="clear" w:color="auto" w:fill="auto"/>
            <w:vAlign w:val="center"/>
          </w:tcPr>
          <w:p w14:paraId="1600716F">
            <w:pPr>
              <w:keepNext w:val="0"/>
              <w:keepLines w:val="0"/>
              <w:widowControl/>
              <w:suppressLineNumbers w:val="0"/>
              <w:ind w:left="0" w:leftChars="0"/>
              <w:jc w:val="center"/>
              <w:textAlignment w:val="center"/>
              <w:rPr>
                <w:rFonts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净资产收益率</w:t>
            </w:r>
          </w:p>
        </w:tc>
        <w:tc>
          <w:tcPr>
            <w:tcW w:w="2176" w:type="dxa"/>
            <w:tcBorders>
              <w:top w:val="nil"/>
              <w:left w:val="nil"/>
              <w:bottom w:val="single" w:color="auto" w:sz="4" w:space="0"/>
              <w:right w:val="single" w:color="auto" w:sz="4" w:space="0"/>
            </w:tcBorders>
            <w:shd w:val="clear" w:color="auto" w:fill="auto"/>
            <w:vAlign w:val="top"/>
          </w:tcPr>
          <w:p w14:paraId="46E54616">
            <w:pPr>
              <w:keepNext w:val="0"/>
              <w:keepLines w:val="0"/>
              <w:widowControl/>
              <w:suppressLineNumbers w:val="0"/>
              <w:ind w:left="0" w:leftChars="0"/>
              <w:jc w:val="right"/>
              <w:textAlignment w:val="top"/>
              <w:rPr>
                <w:rFonts w:ascii="宋体" w:hAnsi="宋体" w:eastAsia="宋体"/>
                <w:sz w:val="28"/>
                <w:szCs w:val="28"/>
              </w:rPr>
            </w:pPr>
            <w:r>
              <w:rPr>
                <w:rFonts w:hint="eastAsia" w:ascii="宋体" w:hAnsi="宋体" w:eastAsia="宋体" w:cs="宋体"/>
                <w:i w:val="0"/>
                <w:iCs w:val="0"/>
                <w:color w:val="000000"/>
                <w:kern w:val="0"/>
                <w:sz w:val="28"/>
                <w:szCs w:val="28"/>
                <w:u w:val="none"/>
                <w:lang w:val="en-US" w:eastAsia="zh-CN" w:bidi="ar"/>
              </w:rPr>
              <w:t>22.32%</w:t>
            </w:r>
          </w:p>
        </w:tc>
        <w:tc>
          <w:tcPr>
            <w:tcW w:w="2139" w:type="dxa"/>
            <w:tcBorders>
              <w:top w:val="nil"/>
              <w:left w:val="nil"/>
              <w:bottom w:val="single" w:color="auto" w:sz="4" w:space="0"/>
              <w:right w:val="single" w:color="auto" w:sz="4" w:space="0"/>
            </w:tcBorders>
            <w:shd w:val="clear" w:color="auto" w:fill="auto"/>
            <w:vAlign w:val="top"/>
          </w:tcPr>
          <w:p w14:paraId="4BE5CD62">
            <w:pPr>
              <w:keepNext w:val="0"/>
              <w:keepLines w:val="0"/>
              <w:widowControl/>
              <w:suppressLineNumbers w:val="0"/>
              <w:ind w:left="0" w:leftChars="0"/>
              <w:jc w:val="right"/>
              <w:textAlignment w:val="top"/>
              <w:rPr>
                <w:rFonts w:ascii="宋体" w:hAnsi="宋体" w:eastAsia="宋体"/>
                <w:sz w:val="28"/>
                <w:szCs w:val="28"/>
              </w:rPr>
            </w:pPr>
            <w:r>
              <w:rPr>
                <w:rFonts w:hint="eastAsia" w:ascii="宋体" w:hAnsi="宋体" w:eastAsia="宋体" w:cs="宋体"/>
                <w:i w:val="0"/>
                <w:iCs w:val="0"/>
                <w:color w:val="000000"/>
                <w:kern w:val="0"/>
                <w:sz w:val="28"/>
                <w:szCs w:val="28"/>
                <w:u w:val="none"/>
                <w:lang w:val="en-US" w:eastAsia="zh-CN" w:bidi="ar"/>
              </w:rPr>
              <w:t>24.52%</w:t>
            </w:r>
          </w:p>
        </w:tc>
        <w:tc>
          <w:tcPr>
            <w:tcW w:w="2111" w:type="dxa"/>
            <w:tcBorders>
              <w:top w:val="nil"/>
              <w:left w:val="nil"/>
              <w:bottom w:val="single" w:color="auto" w:sz="4" w:space="0"/>
              <w:right w:val="single" w:color="auto" w:sz="4" w:space="0"/>
            </w:tcBorders>
            <w:shd w:val="clear" w:color="auto" w:fill="auto"/>
            <w:vAlign w:val="top"/>
          </w:tcPr>
          <w:p w14:paraId="1CB8F969">
            <w:pPr>
              <w:keepNext w:val="0"/>
              <w:keepLines w:val="0"/>
              <w:widowControl/>
              <w:suppressLineNumbers w:val="0"/>
              <w:ind w:left="0" w:leftChars="0"/>
              <w:jc w:val="right"/>
              <w:textAlignment w:val="top"/>
              <w:rPr>
                <w:rFonts w:ascii="宋体" w:hAnsi="宋体" w:eastAsia="宋体"/>
                <w:sz w:val="28"/>
                <w:szCs w:val="28"/>
              </w:rPr>
            </w:pPr>
            <w:r>
              <w:rPr>
                <w:rFonts w:hint="eastAsia" w:ascii="宋体" w:hAnsi="宋体" w:eastAsia="宋体" w:cs="宋体"/>
                <w:i w:val="0"/>
                <w:iCs w:val="0"/>
                <w:color w:val="000000"/>
                <w:kern w:val="0"/>
                <w:sz w:val="28"/>
                <w:szCs w:val="28"/>
                <w:u w:val="none"/>
                <w:lang w:val="en-US" w:eastAsia="zh-CN" w:bidi="ar"/>
              </w:rPr>
              <w:t>-2.20%</w:t>
            </w:r>
          </w:p>
        </w:tc>
      </w:tr>
      <w:tr w14:paraId="215F1D56">
        <w:tblPrEx>
          <w:tblCellMar>
            <w:top w:w="0" w:type="dxa"/>
            <w:left w:w="108" w:type="dxa"/>
            <w:bottom w:w="0" w:type="dxa"/>
            <w:right w:w="108" w:type="dxa"/>
          </w:tblCellMar>
        </w:tblPrEx>
        <w:trPr>
          <w:trHeight w:val="510" w:hRule="atLeast"/>
          <w:jc w:val="center"/>
        </w:trPr>
        <w:tc>
          <w:tcPr>
            <w:tcW w:w="2221" w:type="dxa"/>
            <w:tcBorders>
              <w:top w:val="nil"/>
              <w:left w:val="single" w:color="auto" w:sz="4" w:space="0"/>
              <w:bottom w:val="single" w:color="auto" w:sz="4" w:space="0"/>
              <w:right w:val="single" w:color="auto" w:sz="4" w:space="0"/>
            </w:tcBorders>
            <w:shd w:val="clear" w:color="auto" w:fill="auto"/>
            <w:vAlign w:val="center"/>
          </w:tcPr>
          <w:p w14:paraId="23F237D9">
            <w:pPr>
              <w:keepNext w:val="0"/>
              <w:keepLines w:val="0"/>
              <w:widowControl/>
              <w:suppressLineNumbers w:val="0"/>
              <w:ind w:left="0" w:leftChars="0"/>
              <w:jc w:val="center"/>
              <w:textAlignment w:val="center"/>
              <w:rPr>
                <w:rFonts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项 目</w:t>
            </w:r>
          </w:p>
        </w:tc>
        <w:tc>
          <w:tcPr>
            <w:tcW w:w="2176" w:type="dxa"/>
            <w:tcBorders>
              <w:top w:val="nil"/>
              <w:left w:val="nil"/>
              <w:bottom w:val="single" w:color="auto" w:sz="4" w:space="0"/>
              <w:right w:val="single" w:color="auto" w:sz="4" w:space="0"/>
            </w:tcBorders>
            <w:shd w:val="clear" w:color="auto" w:fill="auto"/>
            <w:vAlign w:val="center"/>
          </w:tcPr>
          <w:p w14:paraId="024EB45E">
            <w:pPr>
              <w:keepNext w:val="0"/>
              <w:keepLines w:val="0"/>
              <w:widowControl/>
              <w:suppressLineNumbers w:val="0"/>
              <w:ind w:left="0" w:leftChars="0"/>
              <w:jc w:val="center"/>
              <w:textAlignment w:val="center"/>
              <w:rPr>
                <w:rFonts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期末余额</w:t>
            </w:r>
          </w:p>
        </w:tc>
        <w:tc>
          <w:tcPr>
            <w:tcW w:w="2139" w:type="dxa"/>
            <w:tcBorders>
              <w:top w:val="nil"/>
              <w:left w:val="nil"/>
              <w:bottom w:val="single" w:color="auto" w:sz="4" w:space="0"/>
              <w:right w:val="single" w:color="auto" w:sz="4" w:space="0"/>
            </w:tcBorders>
            <w:shd w:val="clear" w:color="auto" w:fill="auto"/>
            <w:vAlign w:val="center"/>
          </w:tcPr>
          <w:p w14:paraId="270F9094">
            <w:pPr>
              <w:keepNext w:val="0"/>
              <w:keepLines w:val="0"/>
              <w:widowControl/>
              <w:suppressLineNumbers w:val="0"/>
              <w:ind w:left="0" w:leftChars="0"/>
              <w:jc w:val="center"/>
              <w:textAlignment w:val="center"/>
              <w:rPr>
                <w:rFonts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年初余额</w:t>
            </w:r>
          </w:p>
        </w:tc>
        <w:tc>
          <w:tcPr>
            <w:tcW w:w="2111" w:type="dxa"/>
            <w:tcBorders>
              <w:top w:val="nil"/>
              <w:left w:val="nil"/>
              <w:bottom w:val="single" w:color="auto" w:sz="4" w:space="0"/>
              <w:right w:val="single" w:color="auto" w:sz="4" w:space="0"/>
            </w:tcBorders>
            <w:shd w:val="clear" w:color="auto" w:fill="auto"/>
            <w:vAlign w:val="top"/>
          </w:tcPr>
          <w:p w14:paraId="7873153E">
            <w:pPr>
              <w:keepNext w:val="0"/>
              <w:keepLines w:val="0"/>
              <w:widowControl/>
              <w:suppressLineNumbers w:val="0"/>
              <w:ind w:left="0" w:leftChars="0"/>
              <w:jc w:val="right"/>
              <w:textAlignment w:val="top"/>
              <w:rPr>
                <w:rFonts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变动比例（%）</w:t>
            </w:r>
          </w:p>
        </w:tc>
      </w:tr>
      <w:tr w14:paraId="7E093917">
        <w:tblPrEx>
          <w:tblCellMar>
            <w:top w:w="0" w:type="dxa"/>
            <w:left w:w="108" w:type="dxa"/>
            <w:bottom w:w="0" w:type="dxa"/>
            <w:right w:w="108" w:type="dxa"/>
          </w:tblCellMar>
        </w:tblPrEx>
        <w:trPr>
          <w:trHeight w:val="510" w:hRule="atLeast"/>
          <w:jc w:val="center"/>
        </w:trPr>
        <w:tc>
          <w:tcPr>
            <w:tcW w:w="2221" w:type="dxa"/>
            <w:tcBorders>
              <w:top w:val="nil"/>
              <w:left w:val="single" w:color="auto" w:sz="4" w:space="0"/>
              <w:bottom w:val="single" w:color="auto" w:sz="4" w:space="0"/>
              <w:right w:val="single" w:color="auto" w:sz="4" w:space="0"/>
            </w:tcBorders>
            <w:shd w:val="clear" w:color="auto" w:fill="auto"/>
            <w:vAlign w:val="center"/>
          </w:tcPr>
          <w:p w14:paraId="09DE1DC2">
            <w:pPr>
              <w:keepNext w:val="0"/>
              <w:keepLines w:val="0"/>
              <w:widowControl/>
              <w:suppressLineNumbers w:val="0"/>
              <w:ind w:left="0" w:leftChars="0"/>
              <w:jc w:val="center"/>
              <w:textAlignment w:val="center"/>
              <w:rPr>
                <w:rFonts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资产总额</w:t>
            </w:r>
          </w:p>
        </w:tc>
        <w:tc>
          <w:tcPr>
            <w:tcW w:w="2176" w:type="dxa"/>
            <w:tcBorders>
              <w:top w:val="nil"/>
              <w:left w:val="nil"/>
              <w:bottom w:val="single" w:color="auto" w:sz="4" w:space="0"/>
              <w:right w:val="single" w:color="auto" w:sz="4" w:space="0"/>
            </w:tcBorders>
            <w:shd w:val="clear" w:color="auto" w:fill="auto"/>
            <w:vAlign w:val="top"/>
          </w:tcPr>
          <w:p w14:paraId="39648799">
            <w:pPr>
              <w:keepNext w:val="0"/>
              <w:keepLines w:val="0"/>
              <w:widowControl/>
              <w:suppressLineNumbers w:val="0"/>
              <w:ind w:left="0" w:leftChars="0"/>
              <w:jc w:val="right"/>
              <w:textAlignment w:val="top"/>
              <w:rPr>
                <w:rFonts w:ascii="宋体" w:hAnsi="宋体" w:eastAsia="宋体"/>
                <w:sz w:val="28"/>
                <w:szCs w:val="28"/>
              </w:rPr>
            </w:pPr>
            <w:r>
              <w:rPr>
                <w:rFonts w:hint="eastAsia" w:ascii="宋体" w:hAnsi="宋体" w:eastAsia="宋体" w:cs="宋体"/>
                <w:i w:val="0"/>
                <w:iCs w:val="0"/>
                <w:color w:val="000000"/>
                <w:kern w:val="0"/>
                <w:sz w:val="28"/>
                <w:szCs w:val="28"/>
                <w:u w:val="none"/>
                <w:lang w:val="en-US" w:eastAsia="zh-CN" w:bidi="ar"/>
              </w:rPr>
              <w:t xml:space="preserve">5,592.74 </w:t>
            </w:r>
          </w:p>
        </w:tc>
        <w:tc>
          <w:tcPr>
            <w:tcW w:w="2139" w:type="dxa"/>
            <w:tcBorders>
              <w:top w:val="nil"/>
              <w:left w:val="nil"/>
              <w:bottom w:val="single" w:color="auto" w:sz="4" w:space="0"/>
              <w:right w:val="single" w:color="auto" w:sz="4" w:space="0"/>
            </w:tcBorders>
            <w:shd w:val="clear" w:color="auto" w:fill="auto"/>
            <w:vAlign w:val="top"/>
          </w:tcPr>
          <w:p w14:paraId="200163DB">
            <w:pPr>
              <w:keepNext w:val="0"/>
              <w:keepLines w:val="0"/>
              <w:widowControl/>
              <w:suppressLineNumbers w:val="0"/>
              <w:ind w:left="0" w:leftChars="0"/>
              <w:jc w:val="right"/>
              <w:textAlignment w:val="top"/>
              <w:rPr>
                <w:rFonts w:ascii="宋体" w:hAnsi="宋体" w:eastAsia="宋体"/>
                <w:sz w:val="28"/>
                <w:szCs w:val="28"/>
              </w:rPr>
            </w:pPr>
            <w:r>
              <w:rPr>
                <w:rFonts w:hint="eastAsia" w:ascii="宋体" w:hAnsi="宋体" w:eastAsia="宋体" w:cs="宋体"/>
                <w:i w:val="0"/>
                <w:iCs w:val="0"/>
                <w:color w:val="000000"/>
                <w:kern w:val="0"/>
                <w:sz w:val="28"/>
                <w:szCs w:val="28"/>
                <w:u w:val="none"/>
                <w:lang w:val="en-US" w:eastAsia="zh-CN" w:bidi="ar"/>
              </w:rPr>
              <w:t xml:space="preserve">4,955.17 </w:t>
            </w:r>
          </w:p>
        </w:tc>
        <w:tc>
          <w:tcPr>
            <w:tcW w:w="2111" w:type="dxa"/>
            <w:tcBorders>
              <w:top w:val="nil"/>
              <w:left w:val="nil"/>
              <w:bottom w:val="single" w:color="auto" w:sz="4" w:space="0"/>
              <w:right w:val="single" w:color="auto" w:sz="4" w:space="0"/>
            </w:tcBorders>
            <w:shd w:val="clear" w:color="auto" w:fill="auto"/>
            <w:vAlign w:val="top"/>
          </w:tcPr>
          <w:p w14:paraId="2C47F5BB">
            <w:pPr>
              <w:keepNext w:val="0"/>
              <w:keepLines w:val="0"/>
              <w:widowControl/>
              <w:suppressLineNumbers w:val="0"/>
              <w:ind w:left="0" w:leftChars="0"/>
              <w:jc w:val="right"/>
              <w:textAlignment w:val="top"/>
              <w:rPr>
                <w:rFonts w:ascii="宋体" w:hAnsi="宋体" w:eastAsia="宋体"/>
                <w:sz w:val="28"/>
                <w:szCs w:val="28"/>
              </w:rPr>
            </w:pPr>
            <w:r>
              <w:rPr>
                <w:rFonts w:hint="eastAsia" w:ascii="宋体" w:hAnsi="宋体" w:eastAsia="宋体" w:cs="宋体"/>
                <w:i w:val="0"/>
                <w:iCs w:val="0"/>
                <w:color w:val="000000"/>
                <w:kern w:val="0"/>
                <w:sz w:val="28"/>
                <w:szCs w:val="28"/>
                <w:u w:val="none"/>
                <w:lang w:val="en-US" w:eastAsia="zh-CN" w:bidi="ar"/>
              </w:rPr>
              <w:t>12.87%</w:t>
            </w:r>
          </w:p>
        </w:tc>
      </w:tr>
      <w:tr w14:paraId="5A7B5BDA">
        <w:tblPrEx>
          <w:tblCellMar>
            <w:top w:w="0" w:type="dxa"/>
            <w:left w:w="108" w:type="dxa"/>
            <w:bottom w:w="0" w:type="dxa"/>
            <w:right w:w="108" w:type="dxa"/>
          </w:tblCellMar>
        </w:tblPrEx>
        <w:trPr>
          <w:trHeight w:val="510" w:hRule="atLeast"/>
          <w:jc w:val="center"/>
        </w:trPr>
        <w:tc>
          <w:tcPr>
            <w:tcW w:w="2221" w:type="dxa"/>
            <w:tcBorders>
              <w:top w:val="nil"/>
              <w:left w:val="single" w:color="auto" w:sz="4" w:space="0"/>
              <w:bottom w:val="single" w:color="auto" w:sz="4" w:space="0"/>
              <w:right w:val="single" w:color="auto" w:sz="4" w:space="0"/>
            </w:tcBorders>
            <w:shd w:val="clear" w:color="auto" w:fill="auto"/>
            <w:vAlign w:val="center"/>
          </w:tcPr>
          <w:p w14:paraId="4C124526">
            <w:pPr>
              <w:keepNext w:val="0"/>
              <w:keepLines w:val="0"/>
              <w:widowControl/>
              <w:suppressLineNumbers w:val="0"/>
              <w:ind w:left="0" w:leftChars="0"/>
              <w:jc w:val="center"/>
              <w:textAlignment w:val="center"/>
              <w:rPr>
                <w:rFonts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负债总额</w:t>
            </w:r>
          </w:p>
        </w:tc>
        <w:tc>
          <w:tcPr>
            <w:tcW w:w="2176" w:type="dxa"/>
            <w:tcBorders>
              <w:top w:val="nil"/>
              <w:left w:val="nil"/>
              <w:bottom w:val="single" w:color="auto" w:sz="4" w:space="0"/>
              <w:right w:val="single" w:color="auto" w:sz="4" w:space="0"/>
            </w:tcBorders>
            <w:shd w:val="clear" w:color="auto" w:fill="auto"/>
            <w:vAlign w:val="top"/>
          </w:tcPr>
          <w:p w14:paraId="6C754B82">
            <w:pPr>
              <w:keepNext w:val="0"/>
              <w:keepLines w:val="0"/>
              <w:widowControl/>
              <w:suppressLineNumbers w:val="0"/>
              <w:ind w:left="0" w:leftChars="0"/>
              <w:jc w:val="right"/>
              <w:textAlignment w:val="top"/>
              <w:rPr>
                <w:rFonts w:ascii="宋体" w:hAnsi="宋体" w:eastAsia="宋体"/>
                <w:sz w:val="28"/>
                <w:szCs w:val="28"/>
              </w:rPr>
            </w:pPr>
            <w:r>
              <w:rPr>
                <w:rFonts w:hint="eastAsia" w:ascii="宋体" w:hAnsi="宋体" w:eastAsia="宋体" w:cs="宋体"/>
                <w:i w:val="0"/>
                <w:iCs w:val="0"/>
                <w:color w:val="000000"/>
                <w:kern w:val="0"/>
                <w:sz w:val="28"/>
                <w:szCs w:val="28"/>
                <w:u w:val="none"/>
                <w:lang w:val="en-US" w:eastAsia="zh-CN" w:bidi="ar"/>
              </w:rPr>
              <w:t xml:space="preserve">2,505.46 </w:t>
            </w:r>
          </w:p>
        </w:tc>
        <w:tc>
          <w:tcPr>
            <w:tcW w:w="2139" w:type="dxa"/>
            <w:tcBorders>
              <w:top w:val="nil"/>
              <w:left w:val="nil"/>
              <w:bottom w:val="single" w:color="auto" w:sz="4" w:space="0"/>
              <w:right w:val="single" w:color="auto" w:sz="4" w:space="0"/>
            </w:tcBorders>
            <w:shd w:val="clear" w:color="auto" w:fill="auto"/>
            <w:vAlign w:val="top"/>
          </w:tcPr>
          <w:p w14:paraId="2D586BEE">
            <w:pPr>
              <w:keepNext w:val="0"/>
              <w:keepLines w:val="0"/>
              <w:widowControl/>
              <w:suppressLineNumbers w:val="0"/>
              <w:ind w:left="0" w:leftChars="0"/>
              <w:jc w:val="right"/>
              <w:textAlignment w:val="top"/>
              <w:rPr>
                <w:rFonts w:ascii="宋体" w:hAnsi="宋体" w:eastAsia="宋体"/>
                <w:sz w:val="28"/>
                <w:szCs w:val="28"/>
              </w:rPr>
            </w:pPr>
            <w:r>
              <w:rPr>
                <w:rFonts w:hint="eastAsia" w:ascii="宋体" w:hAnsi="宋体" w:eastAsia="宋体" w:cs="宋体"/>
                <w:i w:val="0"/>
                <w:iCs w:val="0"/>
                <w:color w:val="000000"/>
                <w:kern w:val="0"/>
                <w:sz w:val="28"/>
                <w:szCs w:val="28"/>
                <w:u w:val="none"/>
                <w:lang w:val="en-US" w:eastAsia="zh-CN" w:bidi="ar"/>
              </w:rPr>
              <w:t xml:space="preserve">2,349.40 </w:t>
            </w:r>
          </w:p>
        </w:tc>
        <w:tc>
          <w:tcPr>
            <w:tcW w:w="2111" w:type="dxa"/>
            <w:tcBorders>
              <w:top w:val="nil"/>
              <w:left w:val="nil"/>
              <w:bottom w:val="single" w:color="auto" w:sz="4" w:space="0"/>
              <w:right w:val="single" w:color="auto" w:sz="4" w:space="0"/>
            </w:tcBorders>
            <w:shd w:val="clear" w:color="auto" w:fill="auto"/>
            <w:vAlign w:val="top"/>
          </w:tcPr>
          <w:p w14:paraId="02606673">
            <w:pPr>
              <w:keepNext w:val="0"/>
              <w:keepLines w:val="0"/>
              <w:widowControl/>
              <w:suppressLineNumbers w:val="0"/>
              <w:ind w:left="0" w:leftChars="0"/>
              <w:jc w:val="right"/>
              <w:textAlignment w:val="top"/>
              <w:rPr>
                <w:rFonts w:ascii="宋体" w:hAnsi="宋体" w:eastAsia="宋体"/>
                <w:sz w:val="28"/>
                <w:szCs w:val="28"/>
              </w:rPr>
            </w:pPr>
            <w:r>
              <w:rPr>
                <w:rFonts w:hint="eastAsia" w:ascii="宋体" w:hAnsi="宋体" w:eastAsia="宋体" w:cs="宋体"/>
                <w:i w:val="0"/>
                <w:iCs w:val="0"/>
                <w:color w:val="000000"/>
                <w:kern w:val="0"/>
                <w:sz w:val="28"/>
                <w:szCs w:val="28"/>
                <w:u w:val="none"/>
                <w:lang w:val="en-US" w:eastAsia="zh-CN" w:bidi="ar"/>
              </w:rPr>
              <w:t>6.64%</w:t>
            </w:r>
          </w:p>
        </w:tc>
      </w:tr>
      <w:tr w14:paraId="4F27343F">
        <w:tblPrEx>
          <w:tblCellMar>
            <w:top w:w="0" w:type="dxa"/>
            <w:left w:w="108" w:type="dxa"/>
            <w:bottom w:w="0" w:type="dxa"/>
            <w:right w:w="108" w:type="dxa"/>
          </w:tblCellMar>
        </w:tblPrEx>
        <w:trPr>
          <w:trHeight w:val="510" w:hRule="atLeast"/>
          <w:jc w:val="center"/>
        </w:trPr>
        <w:tc>
          <w:tcPr>
            <w:tcW w:w="2221" w:type="dxa"/>
            <w:tcBorders>
              <w:top w:val="nil"/>
              <w:left w:val="single" w:color="auto" w:sz="4" w:space="0"/>
              <w:bottom w:val="single" w:color="auto" w:sz="4" w:space="0"/>
              <w:right w:val="single" w:color="auto" w:sz="4" w:space="0"/>
            </w:tcBorders>
            <w:shd w:val="clear" w:color="auto" w:fill="auto"/>
            <w:vAlign w:val="center"/>
          </w:tcPr>
          <w:p w14:paraId="1E895ECC">
            <w:pPr>
              <w:keepNext w:val="0"/>
              <w:keepLines w:val="0"/>
              <w:widowControl/>
              <w:suppressLineNumbers w:val="0"/>
              <w:ind w:left="0" w:leftChars="0"/>
              <w:jc w:val="center"/>
              <w:textAlignment w:val="center"/>
              <w:rPr>
                <w:rFonts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所有者权益</w:t>
            </w:r>
          </w:p>
        </w:tc>
        <w:tc>
          <w:tcPr>
            <w:tcW w:w="2176" w:type="dxa"/>
            <w:tcBorders>
              <w:top w:val="nil"/>
              <w:left w:val="nil"/>
              <w:bottom w:val="single" w:color="auto" w:sz="4" w:space="0"/>
              <w:right w:val="single" w:color="auto" w:sz="4" w:space="0"/>
            </w:tcBorders>
            <w:shd w:val="clear" w:color="auto" w:fill="auto"/>
            <w:vAlign w:val="top"/>
          </w:tcPr>
          <w:p w14:paraId="389E3DF2">
            <w:pPr>
              <w:keepNext w:val="0"/>
              <w:keepLines w:val="0"/>
              <w:widowControl/>
              <w:suppressLineNumbers w:val="0"/>
              <w:ind w:left="0" w:leftChars="0"/>
              <w:jc w:val="right"/>
              <w:textAlignment w:val="top"/>
              <w:rPr>
                <w:rFonts w:ascii="宋体" w:hAnsi="宋体" w:eastAsia="宋体"/>
                <w:sz w:val="28"/>
                <w:szCs w:val="28"/>
              </w:rPr>
            </w:pPr>
            <w:r>
              <w:rPr>
                <w:rFonts w:hint="eastAsia" w:ascii="宋体" w:hAnsi="宋体" w:eastAsia="宋体" w:cs="宋体"/>
                <w:i w:val="0"/>
                <w:iCs w:val="0"/>
                <w:color w:val="000000"/>
                <w:kern w:val="0"/>
                <w:sz w:val="28"/>
                <w:szCs w:val="28"/>
                <w:u w:val="none"/>
                <w:lang w:val="en-US" w:eastAsia="zh-CN" w:bidi="ar"/>
              </w:rPr>
              <w:t xml:space="preserve">3,087.28 </w:t>
            </w:r>
          </w:p>
        </w:tc>
        <w:tc>
          <w:tcPr>
            <w:tcW w:w="2139" w:type="dxa"/>
            <w:tcBorders>
              <w:top w:val="nil"/>
              <w:left w:val="nil"/>
              <w:bottom w:val="single" w:color="auto" w:sz="4" w:space="0"/>
              <w:right w:val="single" w:color="auto" w:sz="4" w:space="0"/>
            </w:tcBorders>
            <w:shd w:val="clear" w:color="auto" w:fill="auto"/>
            <w:vAlign w:val="top"/>
          </w:tcPr>
          <w:p w14:paraId="612E61DD">
            <w:pPr>
              <w:keepNext w:val="0"/>
              <w:keepLines w:val="0"/>
              <w:widowControl/>
              <w:suppressLineNumbers w:val="0"/>
              <w:ind w:left="0" w:leftChars="0"/>
              <w:jc w:val="right"/>
              <w:textAlignment w:val="top"/>
              <w:rPr>
                <w:rFonts w:ascii="宋体" w:hAnsi="宋体" w:eastAsia="宋体"/>
                <w:sz w:val="28"/>
                <w:szCs w:val="28"/>
              </w:rPr>
            </w:pPr>
            <w:r>
              <w:rPr>
                <w:rFonts w:hint="eastAsia" w:ascii="宋体" w:hAnsi="宋体" w:eastAsia="宋体" w:cs="宋体"/>
                <w:i w:val="0"/>
                <w:iCs w:val="0"/>
                <w:color w:val="000000"/>
                <w:kern w:val="0"/>
                <w:sz w:val="28"/>
                <w:szCs w:val="28"/>
                <w:u w:val="none"/>
                <w:lang w:val="en-US" w:eastAsia="zh-CN" w:bidi="ar"/>
              </w:rPr>
              <w:t xml:space="preserve">2,605.77 </w:t>
            </w:r>
          </w:p>
        </w:tc>
        <w:tc>
          <w:tcPr>
            <w:tcW w:w="2111" w:type="dxa"/>
            <w:tcBorders>
              <w:top w:val="nil"/>
              <w:left w:val="nil"/>
              <w:bottom w:val="single" w:color="auto" w:sz="4" w:space="0"/>
              <w:right w:val="single" w:color="auto" w:sz="4" w:space="0"/>
            </w:tcBorders>
            <w:shd w:val="clear" w:color="auto" w:fill="auto"/>
            <w:vAlign w:val="top"/>
          </w:tcPr>
          <w:p w14:paraId="49616FAA">
            <w:pPr>
              <w:keepNext w:val="0"/>
              <w:keepLines w:val="0"/>
              <w:widowControl/>
              <w:suppressLineNumbers w:val="0"/>
              <w:ind w:left="0" w:leftChars="0"/>
              <w:jc w:val="right"/>
              <w:textAlignment w:val="top"/>
              <w:rPr>
                <w:rFonts w:ascii="宋体" w:hAnsi="宋体" w:eastAsia="宋体"/>
                <w:sz w:val="28"/>
                <w:szCs w:val="28"/>
              </w:rPr>
            </w:pPr>
            <w:r>
              <w:rPr>
                <w:rFonts w:hint="eastAsia" w:ascii="宋体" w:hAnsi="宋体" w:eastAsia="宋体" w:cs="宋体"/>
                <w:i w:val="0"/>
                <w:iCs w:val="0"/>
                <w:color w:val="000000"/>
                <w:kern w:val="0"/>
                <w:sz w:val="28"/>
                <w:szCs w:val="28"/>
                <w:u w:val="none"/>
                <w:lang w:val="en-US" w:eastAsia="zh-CN" w:bidi="ar"/>
              </w:rPr>
              <w:t>18.48%</w:t>
            </w:r>
          </w:p>
        </w:tc>
      </w:tr>
    </w:tbl>
    <w:p w14:paraId="1D022A3E">
      <w:pPr>
        <w:autoSpaceDE w:val="0"/>
        <w:autoSpaceDN w:val="0"/>
        <w:adjustRightInd w:val="0"/>
        <w:ind w:left="0" w:leftChars="0" w:firstLine="0" w:firstLineChars="0"/>
        <w:rPr>
          <w:rFonts w:ascii="宋体" w:hAnsi="宋体" w:eastAsia="宋体" w:cs="仿宋_GB2312"/>
          <w:b/>
          <w:kern w:val="0"/>
          <w:sz w:val="32"/>
          <w:szCs w:val="32"/>
        </w:rPr>
      </w:pPr>
    </w:p>
    <w:p w14:paraId="1A60A87A">
      <w:pPr>
        <w:autoSpaceDE w:val="0"/>
        <w:autoSpaceDN w:val="0"/>
        <w:adjustRightInd w:val="0"/>
        <w:ind w:left="0" w:leftChars="0" w:firstLine="0" w:firstLineChars="0"/>
        <w:rPr>
          <w:rFonts w:hint="default" w:ascii="楷体" w:hAnsi="楷体" w:eastAsia="楷体" w:cs="仿宋_GB2312"/>
          <w:b/>
          <w:kern w:val="0"/>
          <w:sz w:val="32"/>
          <w:szCs w:val="32"/>
          <w:lang w:val="en-US" w:eastAsia="zh-CN"/>
        </w:rPr>
      </w:pPr>
      <w:r>
        <w:rPr>
          <w:rFonts w:hint="eastAsia" w:ascii="楷体" w:hAnsi="楷体" w:eastAsia="楷体" w:cs="仿宋_GB2312"/>
          <w:b/>
          <w:kern w:val="0"/>
          <w:sz w:val="32"/>
          <w:szCs w:val="32"/>
        </w:rPr>
        <w:t>（二）会计政策</w:t>
      </w:r>
      <w:r>
        <w:rPr>
          <w:rFonts w:hint="eastAsia" w:ascii="楷体" w:hAnsi="楷体" w:eastAsia="楷体" w:cs="仿宋_GB2312"/>
          <w:b/>
          <w:kern w:val="0"/>
          <w:sz w:val="32"/>
          <w:szCs w:val="32"/>
          <w:lang w:eastAsia="zh-CN"/>
        </w:rPr>
        <w:t>、</w:t>
      </w:r>
      <w:r>
        <w:rPr>
          <w:rFonts w:hint="eastAsia" w:ascii="楷体" w:hAnsi="楷体" w:eastAsia="楷体" w:cs="仿宋_GB2312"/>
          <w:b/>
          <w:kern w:val="0"/>
          <w:sz w:val="32"/>
          <w:szCs w:val="32"/>
        </w:rPr>
        <w:t>会计估计变更</w:t>
      </w:r>
      <w:r>
        <w:rPr>
          <w:rFonts w:hint="eastAsia" w:ascii="楷体" w:hAnsi="楷体" w:eastAsia="楷体" w:cs="仿宋_GB2312"/>
          <w:b/>
          <w:kern w:val="0"/>
          <w:sz w:val="32"/>
          <w:szCs w:val="32"/>
          <w:lang w:val="en-US" w:eastAsia="zh-CN"/>
        </w:rPr>
        <w:t>及差错更正</w:t>
      </w:r>
    </w:p>
    <w:p w14:paraId="070BE610">
      <w:pPr>
        <w:pStyle w:val="3"/>
        <w:keepNext w:val="0"/>
        <w:widowControl w:val="0"/>
        <w:numPr>
          <w:ilvl w:val="0"/>
          <w:numId w:val="0"/>
        </w:numPr>
        <w:overflowPunct w:val="0"/>
        <w:adjustRightInd w:val="0"/>
        <w:snapToGrid w:val="0"/>
        <w:spacing w:before="120" w:after="216" w:line="360" w:lineRule="auto"/>
        <w:ind w:left="0" w:leftChars="0" w:firstLine="0" w:firstLineChars="0"/>
        <w:rPr>
          <w:rFonts w:hint="eastAsia" w:ascii="仿宋" w:hAnsi="仿宋" w:eastAsia="仿宋" w:cs="Times New Roman"/>
          <w:b/>
          <w:bCs/>
          <w:sz w:val="32"/>
          <w:szCs w:val="32"/>
        </w:rPr>
      </w:pPr>
      <w:r>
        <w:rPr>
          <w:rFonts w:hint="eastAsia" w:ascii="仿宋" w:hAnsi="仿宋" w:eastAsia="仿宋" w:cs="Times New Roman"/>
          <w:b/>
          <w:bCs/>
          <w:sz w:val="32"/>
          <w:szCs w:val="32"/>
          <w:lang w:val="en-US" w:eastAsia="zh-CN"/>
        </w:rPr>
        <w:t>一</w:t>
      </w:r>
      <w:r>
        <w:rPr>
          <w:rFonts w:hint="eastAsia" w:ascii="仿宋" w:hAnsi="仿宋" w:eastAsia="仿宋" w:cs="Times New Roman"/>
          <w:b/>
          <w:bCs/>
          <w:sz w:val="32"/>
          <w:szCs w:val="32"/>
        </w:rPr>
        <w:t>.会计政策变更</w:t>
      </w:r>
    </w:p>
    <w:p w14:paraId="3BA8593C">
      <w:pPr>
        <w:pStyle w:val="3"/>
        <w:keepNext w:val="0"/>
        <w:widowControl w:val="0"/>
        <w:numPr>
          <w:ilvl w:val="0"/>
          <w:numId w:val="0"/>
        </w:numPr>
        <w:overflowPunct w:val="0"/>
        <w:adjustRightInd w:val="0"/>
        <w:snapToGrid w:val="0"/>
        <w:spacing w:before="120" w:after="216" w:line="360" w:lineRule="auto"/>
        <w:ind w:left="0" w:leftChars="0" w:firstLine="0" w:firstLineChars="0"/>
      </w:pPr>
      <w:r>
        <w:rPr>
          <w:rFonts w:hint="eastAsia"/>
          <w:lang w:val="en-US" w:eastAsia="zh-CN"/>
        </w:rPr>
        <w:t>1.</w:t>
      </w:r>
      <w:r>
        <w:rPr>
          <w:rFonts w:hint="eastAsia"/>
        </w:rPr>
        <w:t>企业会计准则解释第</w:t>
      </w:r>
      <w:r>
        <w:t>17</w:t>
      </w:r>
      <w:r>
        <w:rPr>
          <w:rFonts w:hint="eastAsia"/>
        </w:rPr>
        <w:t>号</w:t>
      </w:r>
    </w:p>
    <w:p w14:paraId="440C2248">
      <w:pPr>
        <w:overflowPunct w:val="0"/>
        <w:adjustRightInd w:val="0"/>
        <w:snapToGrid w:val="0"/>
        <w:spacing w:after="216" w:afterLines="90" w:line="360" w:lineRule="auto"/>
        <w:ind w:left="0" w:leftChars="0" w:firstLine="0" w:firstLineChars="0"/>
        <w:rPr>
          <w:rFonts w:ascii="Arial Narrow" w:hAnsi="Arial Narrow" w:eastAsia="仿宋_GB2312"/>
          <w:sz w:val="24"/>
        </w:rPr>
      </w:pPr>
      <w:r>
        <w:rPr>
          <w:rFonts w:hint="eastAsia" w:ascii="Arial Narrow" w:hAnsi="Arial Narrow" w:eastAsia="仿宋_GB2312"/>
          <w:sz w:val="24"/>
        </w:rPr>
        <w:t>财政部于</w:t>
      </w:r>
      <w:r>
        <w:rPr>
          <w:rFonts w:ascii="Arial Narrow" w:hAnsi="Arial Narrow" w:eastAsia="仿宋_GB2312"/>
          <w:sz w:val="24"/>
        </w:rPr>
        <w:t>2023</w:t>
      </w:r>
      <w:r>
        <w:rPr>
          <w:rFonts w:hint="eastAsia" w:ascii="Arial Narrow" w:hAnsi="Arial Narrow" w:eastAsia="仿宋_GB2312"/>
          <w:sz w:val="24"/>
        </w:rPr>
        <w:t>年</w:t>
      </w:r>
      <w:r>
        <w:rPr>
          <w:rFonts w:ascii="Arial Narrow" w:hAnsi="Arial Narrow" w:eastAsia="仿宋_GB2312"/>
          <w:sz w:val="24"/>
        </w:rPr>
        <w:t>11</w:t>
      </w:r>
      <w:r>
        <w:rPr>
          <w:rFonts w:hint="eastAsia" w:ascii="Arial Narrow" w:hAnsi="Arial Narrow" w:eastAsia="仿宋_GB2312"/>
          <w:sz w:val="24"/>
        </w:rPr>
        <w:t>月发布了《企业会计准则解释第</w:t>
      </w:r>
      <w:r>
        <w:rPr>
          <w:rFonts w:ascii="Arial Narrow" w:hAnsi="Arial Narrow" w:eastAsia="仿宋_GB2312"/>
          <w:sz w:val="24"/>
        </w:rPr>
        <w:t>17</w:t>
      </w:r>
      <w:r>
        <w:rPr>
          <w:rFonts w:hint="eastAsia" w:ascii="Arial Narrow" w:hAnsi="Arial Narrow" w:eastAsia="仿宋_GB2312"/>
          <w:sz w:val="24"/>
        </w:rPr>
        <w:t>号》（财会〔</w:t>
      </w:r>
      <w:r>
        <w:rPr>
          <w:rFonts w:ascii="Arial Narrow" w:hAnsi="Arial Narrow" w:eastAsia="仿宋_GB2312"/>
          <w:sz w:val="24"/>
        </w:rPr>
        <w:t>2023</w:t>
      </w:r>
      <w:r>
        <w:rPr>
          <w:rFonts w:hint="eastAsia" w:ascii="Arial Narrow" w:hAnsi="Arial Narrow" w:eastAsia="仿宋_GB2312"/>
          <w:sz w:val="24"/>
        </w:rPr>
        <w:t>〕</w:t>
      </w:r>
      <w:r>
        <w:rPr>
          <w:rFonts w:ascii="Arial Narrow" w:hAnsi="Arial Narrow" w:eastAsia="仿宋_GB2312"/>
          <w:sz w:val="24"/>
        </w:rPr>
        <w:t>21</w:t>
      </w:r>
      <w:r>
        <w:rPr>
          <w:rFonts w:hint="eastAsia" w:ascii="Arial Narrow" w:hAnsi="Arial Narrow" w:eastAsia="仿宋_GB2312"/>
          <w:sz w:val="24"/>
        </w:rPr>
        <w:t>号，解释第</w:t>
      </w:r>
      <w:r>
        <w:rPr>
          <w:rFonts w:ascii="Arial Narrow" w:hAnsi="Arial Narrow" w:eastAsia="仿宋_GB2312"/>
          <w:sz w:val="24"/>
        </w:rPr>
        <w:t>17</w:t>
      </w:r>
      <w:r>
        <w:rPr>
          <w:rFonts w:hint="eastAsia" w:ascii="Arial Narrow" w:hAnsi="Arial Narrow" w:eastAsia="仿宋_GB2312"/>
          <w:sz w:val="24"/>
        </w:rPr>
        <w:t>号）。</w:t>
      </w:r>
    </w:p>
    <w:p w14:paraId="1428786F">
      <w:pPr>
        <w:overflowPunct w:val="0"/>
        <w:adjustRightInd w:val="0"/>
        <w:snapToGrid w:val="0"/>
        <w:spacing w:after="216" w:afterLines="90" w:line="360" w:lineRule="auto"/>
        <w:ind w:left="0" w:leftChars="0"/>
        <w:rPr>
          <w:rFonts w:ascii="Arial Narrow" w:hAnsi="Arial Narrow" w:eastAsia="仿宋_GB2312"/>
          <w:sz w:val="24"/>
        </w:rPr>
      </w:pPr>
      <w:r>
        <w:rPr>
          <w:rFonts w:hint="eastAsia" w:ascii="Arial Narrow" w:hAnsi="Arial Narrow" w:eastAsia="仿宋_GB2312"/>
          <w:sz w:val="24"/>
        </w:rPr>
        <w:t>（1）流动负债与非流动负债的划分</w:t>
      </w:r>
    </w:p>
    <w:p w14:paraId="19144609">
      <w:pPr>
        <w:overflowPunct w:val="0"/>
        <w:adjustRightInd w:val="0"/>
        <w:snapToGrid w:val="0"/>
        <w:spacing w:after="216" w:afterLines="90" w:line="360" w:lineRule="auto"/>
        <w:ind w:left="0" w:leftChars="0" w:firstLine="0" w:firstLineChars="0"/>
        <w:rPr>
          <w:rFonts w:ascii="Arial Narrow" w:hAnsi="Arial Narrow" w:eastAsia="仿宋_GB2312"/>
          <w:sz w:val="24"/>
        </w:rPr>
      </w:pPr>
      <w:r>
        <w:rPr>
          <w:rFonts w:hint="eastAsia" w:ascii="Arial Narrow" w:hAnsi="Arial Narrow" w:eastAsia="仿宋_GB2312"/>
          <w:sz w:val="24"/>
        </w:rPr>
        <w:t>解释第</w:t>
      </w:r>
      <w:r>
        <w:rPr>
          <w:rFonts w:ascii="Arial Narrow" w:hAnsi="Arial Narrow" w:eastAsia="仿宋_GB2312"/>
          <w:sz w:val="24"/>
        </w:rPr>
        <w:t>17</w:t>
      </w:r>
      <w:r>
        <w:rPr>
          <w:rFonts w:hint="eastAsia" w:ascii="Arial Narrow" w:hAnsi="Arial Narrow" w:eastAsia="仿宋_GB2312"/>
          <w:sz w:val="24"/>
        </w:rPr>
        <w:t>号规定，对于企业贷款安排产生的负债，企业将负债清偿推迟至资产负债表日后一年以上的权利可能取决于企业是否遵循了贷款安排中规定的条件（以下简称“契约条件”）。企业在资产负债表日或者之前应遵循的契约条件，即使在资产负债表日之后才对该契约条件的遵循情况进行评估（如有的契约条件规定在资产负债表日之后基于资产负债表日财务状况进行评估），影响该权利在资产负债表日是否存在的判断，进而影响该负债在资产负债表日的流动性划分。企业在资产负债表日之后应遵循的契约条件（如有的契约条件规定基于资产负债表日之后6个月的财务状况进行评估），不影响该权利在资产负债表日是否存在的判断，与该负债在资产负债表日的流动性划分无关。</w:t>
      </w:r>
    </w:p>
    <w:p w14:paraId="39CF9785">
      <w:pPr>
        <w:overflowPunct w:val="0"/>
        <w:adjustRightInd w:val="0"/>
        <w:snapToGrid w:val="0"/>
        <w:spacing w:after="216" w:afterLines="90" w:line="360" w:lineRule="auto"/>
        <w:ind w:left="0" w:leftChars="0" w:firstLine="0" w:firstLineChars="0"/>
        <w:rPr>
          <w:rFonts w:ascii="Arial Narrow" w:hAnsi="Arial Narrow" w:eastAsia="仿宋_GB2312"/>
          <w:sz w:val="24"/>
        </w:rPr>
      </w:pPr>
      <w:r>
        <w:rPr>
          <w:rFonts w:hint="eastAsia" w:ascii="Arial Narrow" w:hAnsi="Arial Narrow" w:eastAsia="仿宋_GB2312"/>
          <w:sz w:val="24"/>
        </w:rPr>
        <w:t>负债的条款导致企业在交易对手方选择的情况下通过交付自身权益工具进行清偿的，如果按照准则规定该选择权分类为权益工具并将其作为复合金融工具的权益组成部分单独确认，则该条款不影响该项负债的流动性划分。</w:t>
      </w:r>
    </w:p>
    <w:p w14:paraId="2A56CEA9">
      <w:pPr>
        <w:overflowPunct w:val="0"/>
        <w:adjustRightInd w:val="0"/>
        <w:snapToGrid w:val="0"/>
        <w:spacing w:after="216" w:afterLines="90" w:line="360" w:lineRule="auto"/>
        <w:ind w:left="0" w:leftChars="0"/>
        <w:rPr>
          <w:rFonts w:ascii="Arial Narrow" w:hAnsi="Arial Narrow" w:eastAsia="仿宋_GB2312"/>
          <w:sz w:val="24"/>
        </w:rPr>
      </w:pPr>
      <w:r>
        <w:rPr>
          <w:rFonts w:hint="eastAsia" w:ascii="Arial Narrow" w:hAnsi="Arial Narrow" w:eastAsia="仿宋_GB2312"/>
          <w:sz w:val="24"/>
        </w:rPr>
        <w:t>本公司自</w:t>
      </w:r>
      <w:r>
        <w:rPr>
          <w:rFonts w:ascii="Arial Narrow" w:hAnsi="Arial Narrow" w:eastAsia="仿宋_GB2312"/>
          <w:sz w:val="24"/>
        </w:rPr>
        <w:t>2024</w:t>
      </w:r>
      <w:r>
        <w:rPr>
          <w:rFonts w:hint="eastAsia" w:ascii="Arial Narrow" w:hAnsi="Arial Narrow" w:eastAsia="仿宋_GB2312"/>
          <w:sz w:val="24"/>
        </w:rPr>
        <w:t>年</w:t>
      </w:r>
      <w:r>
        <w:rPr>
          <w:rFonts w:ascii="Arial Narrow" w:hAnsi="Arial Narrow" w:eastAsia="仿宋_GB2312"/>
          <w:sz w:val="24"/>
        </w:rPr>
        <w:t>1</w:t>
      </w:r>
      <w:r>
        <w:rPr>
          <w:rFonts w:hint="eastAsia" w:ascii="Arial Narrow" w:hAnsi="Arial Narrow" w:eastAsia="仿宋_GB2312"/>
          <w:sz w:val="24"/>
        </w:rPr>
        <w:t>月</w:t>
      </w:r>
      <w:r>
        <w:rPr>
          <w:rFonts w:ascii="Arial Narrow" w:hAnsi="Arial Narrow" w:eastAsia="仿宋_GB2312"/>
          <w:sz w:val="24"/>
        </w:rPr>
        <w:t>1</w:t>
      </w:r>
      <w:r>
        <w:rPr>
          <w:rFonts w:hint="eastAsia" w:ascii="Arial Narrow" w:hAnsi="Arial Narrow" w:eastAsia="仿宋_GB2312"/>
          <w:sz w:val="24"/>
        </w:rPr>
        <w:t>日起执行该规定，并对可比期间信息进行调整。</w:t>
      </w:r>
    </w:p>
    <w:p w14:paraId="7DF5974B">
      <w:pPr>
        <w:overflowPunct w:val="0"/>
        <w:adjustRightInd w:val="0"/>
        <w:snapToGrid w:val="0"/>
        <w:spacing w:before="120" w:beforeLines="50" w:after="216" w:afterLines="90" w:line="360" w:lineRule="auto"/>
        <w:ind w:left="0" w:leftChars="0"/>
        <w:rPr>
          <w:rFonts w:ascii="Arial Narrow" w:hAnsi="Arial Narrow" w:eastAsia="仿宋_GB2312"/>
          <w:sz w:val="24"/>
        </w:rPr>
      </w:pPr>
      <w:r>
        <w:rPr>
          <w:rFonts w:hint="eastAsia" w:ascii="Arial Narrow" w:hAnsi="Arial Narrow" w:eastAsia="仿宋_GB2312"/>
          <w:sz w:val="24"/>
        </w:rPr>
        <w:t>执行上述会计政策对</w:t>
      </w:r>
      <w:r>
        <w:rPr>
          <w:rFonts w:ascii="Arial Narrow" w:hAnsi="Arial Narrow" w:eastAsia="仿宋_GB2312"/>
          <w:sz w:val="24"/>
        </w:rPr>
        <w:t>202</w:t>
      </w:r>
      <w:r>
        <w:rPr>
          <w:rFonts w:hint="eastAsia" w:ascii="Arial Narrow" w:hAnsi="Arial Narrow" w:eastAsia="仿宋_GB2312"/>
          <w:sz w:val="24"/>
          <w:lang w:val="en-US" w:eastAsia="zh-CN"/>
        </w:rPr>
        <w:t>4</w:t>
      </w:r>
      <w:r>
        <w:rPr>
          <w:rFonts w:hint="eastAsia" w:ascii="Arial Narrow" w:hAnsi="Arial Narrow" w:eastAsia="仿宋_GB2312"/>
          <w:sz w:val="24"/>
        </w:rPr>
        <w:t>年</w:t>
      </w:r>
      <w:r>
        <w:rPr>
          <w:rFonts w:ascii="Arial Narrow" w:hAnsi="Arial Narrow" w:eastAsia="仿宋_GB2312"/>
          <w:sz w:val="24"/>
        </w:rPr>
        <w:t>12</w:t>
      </w:r>
      <w:r>
        <w:rPr>
          <w:rFonts w:hint="eastAsia" w:ascii="Arial Narrow" w:hAnsi="Arial Narrow" w:eastAsia="仿宋_GB2312"/>
          <w:sz w:val="24"/>
        </w:rPr>
        <w:t>月</w:t>
      </w:r>
      <w:r>
        <w:rPr>
          <w:rFonts w:ascii="Arial Narrow" w:hAnsi="Arial Narrow" w:eastAsia="仿宋_GB2312"/>
          <w:sz w:val="24"/>
        </w:rPr>
        <w:t>31</w:t>
      </w:r>
      <w:r>
        <w:rPr>
          <w:rFonts w:hint="eastAsia" w:ascii="Arial Narrow" w:hAnsi="Arial Narrow" w:eastAsia="仿宋_GB2312"/>
          <w:sz w:val="24"/>
        </w:rPr>
        <w:t>日资产负债表没有影响。</w:t>
      </w:r>
    </w:p>
    <w:p w14:paraId="22B9BE1F">
      <w:pPr>
        <w:overflowPunct w:val="0"/>
        <w:adjustRightInd w:val="0"/>
        <w:snapToGrid w:val="0"/>
        <w:spacing w:after="216" w:afterLines="90" w:line="360" w:lineRule="auto"/>
        <w:ind w:left="0" w:leftChars="0"/>
        <w:rPr>
          <w:rFonts w:ascii="Arial Narrow" w:hAnsi="Arial Narrow" w:eastAsia="仿宋_GB2312"/>
          <w:sz w:val="24"/>
        </w:rPr>
      </w:pPr>
      <w:r>
        <w:rPr>
          <w:rFonts w:hint="eastAsia" w:ascii="Arial Narrow" w:hAnsi="Arial Narrow" w:eastAsia="仿宋_GB2312"/>
          <w:sz w:val="24"/>
        </w:rPr>
        <w:t>（2）供应商融资安排的披露</w:t>
      </w:r>
    </w:p>
    <w:p w14:paraId="5FCA377D">
      <w:pPr>
        <w:overflowPunct w:val="0"/>
        <w:adjustRightInd w:val="0"/>
        <w:snapToGrid w:val="0"/>
        <w:spacing w:after="216" w:afterLines="90" w:line="360" w:lineRule="auto"/>
        <w:ind w:left="0" w:leftChars="0" w:firstLine="0" w:firstLineChars="0"/>
        <w:rPr>
          <w:rFonts w:ascii="Arial Narrow" w:hAnsi="Arial Narrow" w:eastAsia="仿宋_GB2312"/>
          <w:sz w:val="24"/>
        </w:rPr>
      </w:pPr>
      <w:r>
        <w:rPr>
          <w:rFonts w:hint="eastAsia" w:ascii="Arial Narrow" w:hAnsi="Arial Narrow" w:eastAsia="仿宋_GB2312"/>
          <w:sz w:val="24"/>
        </w:rPr>
        <w:t>解释第</w:t>
      </w:r>
      <w:r>
        <w:rPr>
          <w:rFonts w:ascii="Arial Narrow" w:hAnsi="Arial Narrow" w:eastAsia="仿宋_GB2312"/>
          <w:sz w:val="24"/>
        </w:rPr>
        <w:t>17</w:t>
      </w:r>
      <w:r>
        <w:rPr>
          <w:rFonts w:hint="eastAsia" w:ascii="Arial Narrow" w:hAnsi="Arial Narrow" w:eastAsia="仿宋_GB2312"/>
          <w:sz w:val="24"/>
        </w:rPr>
        <w:t>号规定，对于供应商融资安排应披露：（1）商融资安排的条款和条件（如延长付款期限和担保提供情况等）。（2）</w:t>
      </w:r>
      <w:r>
        <w:rPr>
          <w:rFonts w:hint="eastAsia" w:ascii="仿宋_GB2312" w:hAnsi="Arial Narrow" w:eastAsia="仿宋_GB2312"/>
          <w:sz w:val="24"/>
        </w:rPr>
        <w:t>①</w:t>
      </w:r>
      <w:r>
        <w:rPr>
          <w:rFonts w:hint="eastAsia" w:ascii="Arial Narrow" w:hAnsi="Arial Narrow" w:eastAsia="仿宋_GB2312"/>
          <w:sz w:val="24"/>
        </w:rPr>
        <w:t>属于供应商融资安排的金融负债在资产负债表中的列报项目和账面金额。</w:t>
      </w:r>
      <w:r>
        <w:rPr>
          <w:rFonts w:hint="eastAsia" w:ascii="仿宋_GB2312" w:hAnsi="Arial Narrow" w:eastAsia="仿宋_GB2312"/>
          <w:sz w:val="24"/>
        </w:rPr>
        <w:t>②</w:t>
      </w:r>
      <w:r>
        <w:rPr>
          <w:rFonts w:hint="eastAsia" w:ascii="Arial Narrow" w:hAnsi="Arial Narrow" w:eastAsia="仿宋_GB2312"/>
          <w:sz w:val="24"/>
        </w:rPr>
        <w:t>供应商已从融资提供方收到款项的，应披露所对应的金融负债的列报项目和账面金额；</w:t>
      </w:r>
      <w:r>
        <w:rPr>
          <w:rFonts w:hint="eastAsia" w:ascii="仿宋_GB2312" w:hAnsi="Arial Narrow" w:eastAsia="仿宋_GB2312"/>
          <w:sz w:val="24"/>
        </w:rPr>
        <w:t>③</w:t>
      </w:r>
      <w:r>
        <w:rPr>
          <w:rFonts w:hint="eastAsia" w:ascii="Arial Narrow" w:hAnsi="Arial Narrow" w:eastAsia="仿宋_GB2312"/>
          <w:sz w:val="24"/>
        </w:rPr>
        <w:t>以及相关金融负债的付款到期日区间，以及不属于供应商融资安排的可比应付账款的付款到期日区间。如果付款到期日区间的范围较大，企业还应当披露有关这些区间的解释性信息或额外的区间信息；（3）相关金融负债账面金额中不涉及现金收支的当期变动（包括企业合并、汇率变动以及其他不需使用现金或现金等价物的交易或事项）的类型和影响。</w:t>
      </w:r>
    </w:p>
    <w:p w14:paraId="1630B1B5">
      <w:pPr>
        <w:overflowPunct w:val="0"/>
        <w:adjustRightInd w:val="0"/>
        <w:snapToGrid w:val="0"/>
        <w:spacing w:after="216" w:afterLines="90" w:line="360" w:lineRule="auto"/>
        <w:ind w:left="0" w:leftChars="0" w:firstLine="0" w:firstLineChars="0"/>
        <w:rPr>
          <w:rFonts w:ascii="Arial Narrow" w:hAnsi="Arial Narrow" w:eastAsia="仿宋_GB2312"/>
          <w:sz w:val="24"/>
        </w:rPr>
      </w:pPr>
      <w:r>
        <w:rPr>
          <w:rFonts w:hint="eastAsia" w:ascii="Arial Narrow" w:hAnsi="Arial Narrow" w:eastAsia="仿宋_GB2312"/>
          <w:sz w:val="24"/>
        </w:rPr>
        <w:t>企业在根据《企业会计准则第37号——金融工具列报》的要求披露流动性风险信息时，应当考虑其是否已获得或已有途径获得通过供应商融资安排向企业提供延期付款或向其供应商提供提前收款的授信。企业在根据相关准则的要求识别流动性风险集中度时，应当考虑供应商融资安排导致企业将其原来应付供应商的部分金融负债集中于融资提供方这一因素。</w:t>
      </w:r>
    </w:p>
    <w:p w14:paraId="6E0B2763">
      <w:pPr>
        <w:overflowPunct w:val="0"/>
        <w:adjustRightInd w:val="0"/>
        <w:snapToGrid w:val="0"/>
        <w:spacing w:after="216" w:afterLines="90" w:line="360" w:lineRule="auto"/>
        <w:ind w:left="0" w:leftChars="0"/>
        <w:rPr>
          <w:rFonts w:ascii="Arial Narrow" w:hAnsi="Arial Narrow" w:eastAsia="仿宋_GB2312"/>
          <w:sz w:val="24"/>
        </w:rPr>
      </w:pPr>
      <w:r>
        <w:rPr>
          <w:rFonts w:hint="eastAsia" w:ascii="Arial Narrow" w:hAnsi="Arial Narrow" w:eastAsia="仿宋_GB2312"/>
          <w:sz w:val="24"/>
        </w:rPr>
        <w:t>本公司自</w:t>
      </w:r>
      <w:r>
        <w:rPr>
          <w:rFonts w:ascii="Arial Narrow" w:hAnsi="Arial Narrow" w:eastAsia="仿宋_GB2312"/>
          <w:sz w:val="24"/>
        </w:rPr>
        <w:t>2024</w:t>
      </w:r>
      <w:r>
        <w:rPr>
          <w:rFonts w:hint="eastAsia" w:ascii="Arial Narrow" w:hAnsi="Arial Narrow" w:eastAsia="仿宋_GB2312"/>
          <w:sz w:val="24"/>
        </w:rPr>
        <w:t>年</w:t>
      </w:r>
      <w:r>
        <w:rPr>
          <w:rFonts w:ascii="Arial Narrow" w:hAnsi="Arial Narrow" w:eastAsia="仿宋_GB2312"/>
          <w:sz w:val="24"/>
        </w:rPr>
        <w:t>1</w:t>
      </w:r>
      <w:r>
        <w:rPr>
          <w:rFonts w:hint="eastAsia" w:ascii="Arial Narrow" w:hAnsi="Arial Narrow" w:eastAsia="仿宋_GB2312"/>
          <w:sz w:val="24"/>
        </w:rPr>
        <w:t>月</w:t>
      </w:r>
      <w:r>
        <w:rPr>
          <w:rFonts w:ascii="Arial Narrow" w:hAnsi="Arial Narrow" w:eastAsia="仿宋_GB2312"/>
          <w:sz w:val="24"/>
        </w:rPr>
        <w:t>1</w:t>
      </w:r>
      <w:r>
        <w:rPr>
          <w:rFonts w:hint="eastAsia" w:ascii="Arial Narrow" w:hAnsi="Arial Narrow" w:eastAsia="仿宋_GB2312"/>
          <w:sz w:val="24"/>
        </w:rPr>
        <w:t>日起执行该规定。在首次执行该规定时，本公司无需披露可比期间相关信息和第（</w:t>
      </w:r>
      <w:r>
        <w:rPr>
          <w:rFonts w:ascii="Arial Narrow" w:hAnsi="Arial Narrow" w:eastAsia="仿宋_GB2312"/>
          <w:sz w:val="24"/>
        </w:rPr>
        <w:t>2</w:t>
      </w:r>
      <w:r>
        <w:rPr>
          <w:rFonts w:hint="eastAsia" w:ascii="Arial Narrow" w:hAnsi="Arial Narrow" w:eastAsia="仿宋_GB2312"/>
          <w:sz w:val="24"/>
        </w:rPr>
        <w:t>）项下②和③所要求的期初信息。</w:t>
      </w:r>
    </w:p>
    <w:p w14:paraId="3C10B66A">
      <w:pPr>
        <w:pStyle w:val="3"/>
        <w:keepNext w:val="0"/>
        <w:widowControl w:val="0"/>
        <w:numPr>
          <w:ilvl w:val="0"/>
          <w:numId w:val="0"/>
        </w:numPr>
        <w:overflowPunct w:val="0"/>
        <w:adjustRightInd w:val="0"/>
        <w:snapToGrid w:val="0"/>
        <w:spacing w:before="120" w:after="216" w:line="360" w:lineRule="auto"/>
        <w:ind w:left="0" w:leftChars="0"/>
      </w:pPr>
      <w:r>
        <w:t>2</w:t>
      </w:r>
      <w:r>
        <w:rPr>
          <w:rFonts w:hint="eastAsia"/>
        </w:rPr>
        <w:t>、企业会计准则解释第</w:t>
      </w:r>
      <w:r>
        <w:t>18</w:t>
      </w:r>
      <w:r>
        <w:rPr>
          <w:rFonts w:hint="eastAsia"/>
        </w:rPr>
        <w:t>号</w:t>
      </w:r>
    </w:p>
    <w:p w14:paraId="14BBD687">
      <w:pPr>
        <w:overflowPunct w:val="0"/>
        <w:adjustRightInd w:val="0"/>
        <w:snapToGrid w:val="0"/>
        <w:spacing w:before="120" w:beforeLines="50" w:after="216" w:afterLines="90" w:line="360" w:lineRule="auto"/>
        <w:ind w:left="0" w:leftChars="0"/>
        <w:rPr>
          <w:rFonts w:ascii="Arial Narrow" w:hAnsi="Arial Narrow" w:eastAsia="仿宋_GB2312"/>
          <w:sz w:val="24"/>
        </w:rPr>
      </w:pPr>
      <w:r>
        <w:rPr>
          <w:rFonts w:ascii="Arial Narrow" w:hAnsi="Arial Narrow" w:eastAsia="仿宋_GB2312"/>
          <w:sz w:val="24"/>
        </w:rPr>
        <w:t>2024</w:t>
      </w:r>
      <w:r>
        <w:rPr>
          <w:rFonts w:hint="eastAsia" w:ascii="Arial Narrow" w:hAnsi="Arial Narrow" w:eastAsia="仿宋_GB2312"/>
          <w:sz w:val="24"/>
        </w:rPr>
        <w:t>年</w:t>
      </w:r>
      <w:r>
        <w:rPr>
          <w:rFonts w:ascii="Arial Narrow" w:hAnsi="Arial Narrow" w:eastAsia="仿宋_GB2312"/>
          <w:sz w:val="24"/>
        </w:rPr>
        <w:t>12</w:t>
      </w:r>
      <w:r>
        <w:rPr>
          <w:rFonts w:hint="eastAsia" w:ascii="Arial Narrow" w:hAnsi="Arial Narrow" w:eastAsia="仿宋_GB2312"/>
          <w:sz w:val="24"/>
        </w:rPr>
        <w:t>月</w:t>
      </w:r>
      <w:r>
        <w:rPr>
          <w:rFonts w:ascii="Arial Narrow" w:hAnsi="Arial Narrow" w:eastAsia="仿宋_GB2312"/>
          <w:sz w:val="24"/>
        </w:rPr>
        <w:t>31</w:t>
      </w:r>
      <w:r>
        <w:rPr>
          <w:rFonts w:hint="eastAsia" w:ascii="Arial Narrow" w:hAnsi="Arial Narrow" w:eastAsia="仿宋_GB2312"/>
          <w:sz w:val="24"/>
        </w:rPr>
        <w:t>日，财政部发布了</w:t>
      </w:r>
      <w:r>
        <w:rPr>
          <w:rFonts w:hint="eastAsia" w:ascii="Arial Narrow" w:hAnsi="Arial Narrow" w:eastAsia="仿宋_GB2312"/>
          <w:color w:val="auto"/>
          <w:sz w:val="24"/>
        </w:rPr>
        <w:t>《企业会计准则解释第</w:t>
      </w:r>
      <w:r>
        <w:rPr>
          <w:rFonts w:ascii="Arial Narrow" w:hAnsi="Arial Narrow" w:eastAsia="仿宋_GB2312"/>
          <w:color w:val="auto"/>
          <w:sz w:val="24"/>
        </w:rPr>
        <w:t>18</w:t>
      </w:r>
      <w:r>
        <w:rPr>
          <w:rFonts w:hint="eastAsia" w:ascii="Arial Narrow" w:hAnsi="Arial Narrow" w:eastAsia="仿宋_GB2312"/>
          <w:color w:val="auto"/>
          <w:sz w:val="24"/>
        </w:rPr>
        <w:t>号》</w:t>
      </w:r>
      <w:r>
        <w:rPr>
          <w:rFonts w:hint="eastAsia" w:ascii="Arial Narrow" w:hAnsi="Arial Narrow" w:eastAsia="仿宋_GB2312"/>
          <w:sz w:val="24"/>
        </w:rPr>
        <w:t>（财会〔</w:t>
      </w:r>
      <w:r>
        <w:rPr>
          <w:rFonts w:ascii="Arial Narrow" w:hAnsi="Arial Narrow" w:eastAsia="仿宋_GB2312"/>
          <w:sz w:val="24"/>
        </w:rPr>
        <w:t>2024</w:t>
      </w:r>
      <w:r>
        <w:rPr>
          <w:rFonts w:hint="eastAsia" w:ascii="Arial Narrow" w:hAnsi="Arial Narrow" w:eastAsia="仿宋_GB2312"/>
          <w:sz w:val="24"/>
        </w:rPr>
        <w:t>〕</w:t>
      </w:r>
      <w:r>
        <w:rPr>
          <w:rFonts w:ascii="Arial Narrow" w:hAnsi="Arial Narrow" w:eastAsia="仿宋_GB2312"/>
          <w:sz w:val="24"/>
        </w:rPr>
        <w:t>24</w:t>
      </w:r>
      <w:r>
        <w:rPr>
          <w:rFonts w:hint="eastAsia" w:ascii="Arial Narrow" w:hAnsi="Arial Narrow" w:eastAsia="仿宋_GB2312"/>
          <w:sz w:val="24"/>
        </w:rPr>
        <w:t>号，解释第</w:t>
      </w:r>
      <w:r>
        <w:rPr>
          <w:rFonts w:ascii="Arial Narrow" w:hAnsi="Arial Narrow" w:eastAsia="仿宋_GB2312"/>
          <w:sz w:val="24"/>
        </w:rPr>
        <w:t>18</w:t>
      </w:r>
      <w:r>
        <w:rPr>
          <w:rFonts w:hint="eastAsia" w:ascii="Arial Narrow" w:hAnsi="Arial Narrow" w:eastAsia="仿宋_GB2312"/>
          <w:sz w:val="24"/>
        </w:rPr>
        <w:t>号）。</w:t>
      </w:r>
    </w:p>
    <w:p w14:paraId="4FFB4A62">
      <w:pPr>
        <w:overflowPunct w:val="0"/>
        <w:adjustRightInd w:val="0"/>
        <w:snapToGrid w:val="0"/>
        <w:spacing w:before="120" w:beforeLines="50" w:after="216" w:afterLines="90" w:line="360" w:lineRule="auto"/>
        <w:ind w:left="0" w:leftChars="0"/>
        <w:rPr>
          <w:rFonts w:ascii="Arial Narrow" w:hAnsi="Arial Narrow" w:eastAsia="仿宋_GB2312"/>
          <w:sz w:val="24"/>
        </w:rPr>
      </w:pPr>
      <w:r>
        <w:rPr>
          <w:rFonts w:hint="eastAsia" w:ascii="Arial Narrow" w:hAnsi="Arial Narrow" w:eastAsia="仿宋_GB2312"/>
          <w:sz w:val="24"/>
        </w:rPr>
        <w:t>不属于单项履约义务的保证类质量保证的会计处理</w:t>
      </w:r>
    </w:p>
    <w:p w14:paraId="33A0A917">
      <w:pPr>
        <w:overflowPunct w:val="0"/>
        <w:adjustRightInd w:val="0"/>
        <w:snapToGrid w:val="0"/>
        <w:spacing w:before="120" w:beforeLines="50" w:after="216" w:afterLines="90" w:line="360" w:lineRule="auto"/>
        <w:ind w:left="0" w:leftChars="0" w:firstLine="0" w:firstLineChars="0"/>
        <w:rPr>
          <w:rFonts w:ascii="Arial Narrow" w:hAnsi="Arial Narrow" w:eastAsia="仿宋_GB2312"/>
          <w:sz w:val="24"/>
        </w:rPr>
      </w:pPr>
      <w:r>
        <w:rPr>
          <w:rFonts w:hint="eastAsia" w:ascii="Arial Narrow" w:hAnsi="Arial Narrow" w:eastAsia="仿宋_GB2312"/>
          <w:sz w:val="24"/>
        </w:rPr>
        <w:t>解释第</w:t>
      </w:r>
      <w:r>
        <w:rPr>
          <w:rFonts w:ascii="Arial Narrow" w:hAnsi="Arial Narrow" w:eastAsia="仿宋_GB2312"/>
          <w:sz w:val="24"/>
        </w:rPr>
        <w:t>18</w:t>
      </w:r>
      <w:r>
        <w:rPr>
          <w:rFonts w:hint="eastAsia" w:ascii="Arial Narrow" w:hAnsi="Arial Narrow" w:eastAsia="仿宋_GB2312"/>
          <w:sz w:val="24"/>
        </w:rPr>
        <w:t>号规定，在对不属于单项履约义务的保证类质量保证产生的预计负债进行会计核算时，企业应当根据《企业会计准则第</w:t>
      </w:r>
      <w:r>
        <w:rPr>
          <w:rFonts w:ascii="Arial Narrow" w:hAnsi="Arial Narrow" w:eastAsia="仿宋_GB2312"/>
          <w:sz w:val="24"/>
        </w:rPr>
        <w:t xml:space="preserve"> 13</w:t>
      </w:r>
      <w:r>
        <w:rPr>
          <w:rFonts w:hint="eastAsia" w:ascii="Arial Narrow" w:hAnsi="Arial Narrow" w:eastAsia="仿宋_GB2312"/>
          <w:sz w:val="24"/>
        </w:rPr>
        <w:t>号——或有事项》有关规定，按确定的预计负债金额，借记“主营业务成本”、“其他业务成本”等科目，贷记“预计负债”科目，并相应在利润表中的“营业成本”和资产负债表中的“其他流动负债”、“一年内到期的非流动负债”、“预计负债”等项目列示。</w:t>
      </w:r>
    </w:p>
    <w:p w14:paraId="2FA319E6">
      <w:pPr>
        <w:overflowPunct w:val="0"/>
        <w:adjustRightInd w:val="0"/>
        <w:snapToGrid w:val="0"/>
        <w:spacing w:before="120" w:beforeLines="50" w:after="216" w:afterLines="90" w:line="360" w:lineRule="auto"/>
        <w:ind w:left="0" w:leftChars="0"/>
        <w:rPr>
          <w:rFonts w:ascii="Arial Narrow" w:hAnsi="Arial Narrow" w:eastAsia="仿宋_GB2312"/>
          <w:sz w:val="24"/>
        </w:rPr>
      </w:pPr>
      <w:r>
        <w:rPr>
          <w:rFonts w:hint="eastAsia" w:ascii="Arial Narrow" w:hAnsi="Arial Narrow" w:eastAsia="仿宋_GB2312"/>
          <w:sz w:val="24"/>
        </w:rPr>
        <w:t>本公司自解释第</w:t>
      </w:r>
      <w:r>
        <w:rPr>
          <w:rFonts w:ascii="Arial Narrow" w:hAnsi="Arial Narrow" w:eastAsia="仿宋_GB2312"/>
          <w:sz w:val="24"/>
        </w:rPr>
        <w:t>18</w:t>
      </w:r>
      <w:r>
        <w:rPr>
          <w:rFonts w:hint="eastAsia" w:ascii="Arial Narrow" w:hAnsi="Arial Narrow" w:eastAsia="仿宋_GB2312"/>
          <w:sz w:val="24"/>
        </w:rPr>
        <w:t>号印发之日起执行该规定，并进行追溯调整。</w:t>
      </w:r>
    </w:p>
    <w:p w14:paraId="549FA8EC">
      <w:pPr>
        <w:overflowPunct w:val="0"/>
        <w:autoSpaceDE/>
        <w:autoSpaceDN/>
        <w:adjustRightInd w:val="0"/>
        <w:snapToGrid w:val="0"/>
        <w:spacing w:before="120" w:beforeLines="50" w:after="216" w:afterLines="90" w:line="360" w:lineRule="auto"/>
        <w:ind w:left="0" w:leftChars="0" w:firstLine="0" w:firstLineChars="0"/>
        <w:jc w:val="left"/>
        <w:rPr>
          <w:rFonts w:ascii="仿宋" w:hAnsi="仿宋" w:eastAsia="仿宋"/>
          <w:sz w:val="32"/>
          <w:szCs w:val="32"/>
        </w:rPr>
      </w:pPr>
      <w:r>
        <w:rPr>
          <w:rFonts w:hint="eastAsia" w:ascii="Arial Narrow" w:hAnsi="Arial Narrow" w:eastAsia="仿宋_GB2312"/>
          <w:sz w:val="24"/>
        </w:rPr>
        <w:t>执行上述会计政策对</w:t>
      </w:r>
      <w:r>
        <w:rPr>
          <w:rFonts w:ascii="Arial Narrow" w:hAnsi="Arial Narrow" w:eastAsia="仿宋_GB2312"/>
          <w:sz w:val="24"/>
        </w:rPr>
        <w:t>2024</w:t>
      </w:r>
      <w:r>
        <w:rPr>
          <w:rFonts w:hint="eastAsia" w:ascii="Arial Narrow" w:hAnsi="Arial Narrow" w:eastAsia="仿宋_GB2312"/>
          <w:sz w:val="24"/>
        </w:rPr>
        <w:t>年度利润表没有影响。</w:t>
      </w:r>
      <w:r>
        <w:rPr>
          <w:rFonts w:ascii="Arial Narrow" w:hAnsi="Arial Narrow" w:eastAsia="仿宋_GB2312"/>
          <w:sz w:val="24"/>
          <w:szCs w:val="20"/>
        </w:rPr>
        <w:t xml:space="preserve"> </w:t>
      </w:r>
    </w:p>
    <w:p w14:paraId="21736574">
      <w:pPr>
        <w:pStyle w:val="30"/>
        <w:widowControl w:val="0"/>
        <w:tabs>
          <w:tab w:val="clear" w:pos="1273"/>
        </w:tabs>
        <w:spacing w:line="360" w:lineRule="auto"/>
        <w:ind w:left="0" w:leftChars="0" w:firstLine="0" w:firstLineChars="0"/>
        <w:jc w:val="both"/>
        <w:outlineLvl w:val="3"/>
        <w:rPr>
          <w:rFonts w:ascii="仿宋" w:hAnsi="仿宋" w:eastAsia="仿宋"/>
          <w:sz w:val="32"/>
          <w:szCs w:val="32"/>
        </w:rPr>
      </w:pPr>
      <w:r>
        <w:rPr>
          <w:rFonts w:hint="eastAsia" w:ascii="仿宋" w:hAnsi="仿宋" w:eastAsia="仿宋"/>
          <w:sz w:val="32"/>
          <w:szCs w:val="32"/>
          <w:lang w:val="en-US" w:eastAsia="zh-CN"/>
        </w:rPr>
        <w:t>二</w:t>
      </w:r>
      <w:r>
        <w:rPr>
          <w:rFonts w:hint="eastAsia" w:ascii="仿宋" w:hAnsi="仿宋" w:eastAsia="仿宋"/>
          <w:sz w:val="32"/>
          <w:szCs w:val="32"/>
        </w:rPr>
        <w:t>.会计估计变更</w:t>
      </w:r>
    </w:p>
    <w:p w14:paraId="2F9E6013">
      <w:pPr>
        <w:autoSpaceDE w:val="0"/>
        <w:autoSpaceDN w:val="0"/>
        <w:adjustRightInd w:val="0"/>
        <w:spacing w:line="360" w:lineRule="auto"/>
        <w:ind w:left="0" w:leftChars="0" w:firstLine="0" w:firstLineChars="0"/>
        <w:rPr>
          <w:rFonts w:hint="eastAsia" w:ascii="Arial Narrow" w:hAnsi="Arial Narrow" w:eastAsia="仿宋_GB2312"/>
          <w:sz w:val="24"/>
        </w:rPr>
      </w:pPr>
      <w:r>
        <w:rPr>
          <w:rFonts w:hint="eastAsia" w:ascii="Arial Narrow" w:hAnsi="Arial Narrow" w:eastAsia="仿宋_GB2312"/>
          <w:sz w:val="24"/>
        </w:rPr>
        <w:t>本公司本期无需要</w:t>
      </w:r>
      <w:r>
        <w:rPr>
          <w:rFonts w:ascii="Arial Narrow" w:hAnsi="Arial Narrow" w:eastAsia="仿宋_GB2312"/>
          <w:sz w:val="24"/>
        </w:rPr>
        <w:t>说明</w:t>
      </w:r>
      <w:r>
        <w:rPr>
          <w:rFonts w:hint="eastAsia" w:ascii="Arial Narrow" w:hAnsi="Arial Narrow" w:eastAsia="仿宋_GB2312"/>
          <w:sz w:val="24"/>
        </w:rPr>
        <w:t>的</w:t>
      </w:r>
      <w:r>
        <w:rPr>
          <w:rFonts w:ascii="Arial Narrow" w:hAnsi="Arial Narrow" w:eastAsia="仿宋_GB2312"/>
          <w:sz w:val="24"/>
        </w:rPr>
        <w:t>会计估计变更</w:t>
      </w:r>
      <w:r>
        <w:rPr>
          <w:rFonts w:hint="eastAsia" w:ascii="Arial Narrow" w:hAnsi="Arial Narrow" w:eastAsia="仿宋_GB2312"/>
          <w:sz w:val="24"/>
        </w:rPr>
        <w:t>。</w:t>
      </w:r>
    </w:p>
    <w:p w14:paraId="1CE2C62C">
      <w:pPr>
        <w:pStyle w:val="30"/>
        <w:tabs>
          <w:tab w:val="clear" w:pos="1273"/>
        </w:tabs>
        <w:autoSpaceDE w:val="0"/>
        <w:autoSpaceDN w:val="0"/>
        <w:adjustRightInd w:val="0"/>
        <w:ind w:left="16" w:leftChars="0" w:hanging="16" w:hangingChars="5"/>
        <w:outlineLvl w:val="3"/>
        <w:rPr>
          <w:rFonts w:hint="eastAsia" w:ascii="仿宋" w:hAnsi="仿宋" w:eastAsia="仿宋"/>
          <w:sz w:val="32"/>
          <w:szCs w:val="32"/>
          <w:lang w:val="en-US" w:eastAsia="zh-CN"/>
        </w:rPr>
      </w:pPr>
      <w:r>
        <w:rPr>
          <w:rFonts w:hint="eastAsia" w:ascii="仿宋" w:hAnsi="仿宋" w:eastAsia="仿宋"/>
          <w:sz w:val="32"/>
          <w:szCs w:val="32"/>
          <w:lang w:val="en-US" w:eastAsia="zh-CN"/>
        </w:rPr>
        <w:t>三.重要前期差错更正</w:t>
      </w:r>
    </w:p>
    <w:p w14:paraId="3ED8B28E">
      <w:pPr>
        <w:numPr>
          <w:ilvl w:val="-1"/>
          <w:numId w:val="0"/>
        </w:numPr>
        <w:autoSpaceDE w:val="0"/>
        <w:autoSpaceDN w:val="0"/>
        <w:adjustRightInd w:val="0"/>
        <w:spacing w:line="360" w:lineRule="auto"/>
        <w:ind w:left="0" w:leftChars="0" w:firstLine="0" w:firstLineChars="0"/>
        <w:rPr>
          <w:rFonts w:hint="eastAsia" w:ascii="Arial Narrow" w:hAnsi="Arial Narrow" w:eastAsia="仿宋_GB2312"/>
          <w:sz w:val="24"/>
          <w:lang w:eastAsia="zh-CN"/>
        </w:rPr>
      </w:pPr>
      <w:r>
        <w:rPr>
          <w:rFonts w:hint="eastAsia" w:ascii="Arial Narrow" w:hAnsi="Arial Narrow" w:eastAsia="仿宋_GB2312"/>
          <w:sz w:val="24"/>
        </w:rPr>
        <w:t>本公司本期无需要</w:t>
      </w:r>
      <w:r>
        <w:rPr>
          <w:rFonts w:ascii="Arial Narrow" w:hAnsi="Arial Narrow" w:eastAsia="仿宋_GB2312"/>
          <w:sz w:val="24"/>
        </w:rPr>
        <w:t>说明</w:t>
      </w:r>
      <w:r>
        <w:rPr>
          <w:rFonts w:hint="eastAsia" w:ascii="Arial Narrow" w:hAnsi="Arial Narrow" w:eastAsia="仿宋_GB2312"/>
          <w:sz w:val="24"/>
        </w:rPr>
        <w:t>的</w:t>
      </w:r>
      <w:r>
        <w:rPr>
          <w:rFonts w:ascii="Arial Narrow" w:hAnsi="Arial Narrow" w:eastAsia="仿宋_GB2312"/>
          <w:sz w:val="24"/>
        </w:rPr>
        <w:t>会计</w:t>
      </w:r>
      <w:r>
        <w:rPr>
          <w:rFonts w:hint="eastAsia" w:ascii="Arial Narrow" w:hAnsi="Arial Narrow" w:eastAsia="仿宋_GB2312"/>
          <w:sz w:val="24"/>
          <w:lang w:val="en-US" w:eastAsia="zh-CN"/>
        </w:rPr>
        <w:t>差错</w:t>
      </w:r>
      <w:r>
        <w:rPr>
          <w:rFonts w:ascii="Arial Narrow" w:hAnsi="Arial Narrow" w:eastAsia="仿宋_GB2312"/>
          <w:sz w:val="24"/>
        </w:rPr>
        <w:t>变更</w:t>
      </w:r>
      <w:r>
        <w:rPr>
          <w:rFonts w:hint="eastAsia" w:ascii="Arial Narrow" w:hAnsi="Arial Narrow" w:eastAsia="仿宋_GB2312"/>
          <w:sz w:val="24"/>
          <w:lang w:eastAsia="zh-CN"/>
        </w:rPr>
        <w:t>。</w:t>
      </w:r>
    </w:p>
    <w:p w14:paraId="4616FA8C">
      <w:pPr>
        <w:pStyle w:val="30"/>
        <w:tabs>
          <w:tab w:val="clear" w:pos="1273"/>
        </w:tabs>
        <w:autoSpaceDE w:val="0"/>
        <w:autoSpaceDN w:val="0"/>
        <w:adjustRightInd w:val="0"/>
        <w:ind w:left="1" w:leftChars="-7" w:hanging="16" w:hangingChars="5"/>
        <w:outlineLvl w:val="3"/>
        <w:rPr>
          <w:rFonts w:hint="eastAsia" w:ascii="仿宋" w:hAnsi="仿宋" w:eastAsia="仿宋"/>
          <w:sz w:val="32"/>
          <w:szCs w:val="32"/>
          <w:lang w:val="en-US" w:eastAsia="zh-CN"/>
        </w:rPr>
      </w:pPr>
      <w:r>
        <w:rPr>
          <w:rFonts w:hint="eastAsia" w:ascii="仿宋" w:hAnsi="仿宋" w:eastAsia="仿宋"/>
          <w:sz w:val="32"/>
          <w:szCs w:val="32"/>
          <w:lang w:val="en-US" w:eastAsia="zh-CN"/>
        </w:rPr>
        <w:t>四.其他调整事项</w:t>
      </w:r>
    </w:p>
    <w:p w14:paraId="6F730A8A">
      <w:pPr>
        <w:numPr>
          <w:ilvl w:val="-1"/>
          <w:numId w:val="0"/>
        </w:numPr>
        <w:autoSpaceDE w:val="0"/>
        <w:autoSpaceDN w:val="0"/>
        <w:adjustRightInd w:val="0"/>
        <w:spacing w:line="360" w:lineRule="auto"/>
        <w:ind w:left="0" w:leftChars="0" w:firstLine="0" w:firstLineChars="0"/>
        <w:rPr>
          <w:rFonts w:hint="eastAsia" w:ascii="Arial Narrow" w:hAnsi="Arial Narrow" w:eastAsia="仿宋_GB2312"/>
          <w:sz w:val="24"/>
          <w:lang w:eastAsia="zh-CN"/>
        </w:rPr>
      </w:pPr>
      <w:r>
        <w:rPr>
          <w:rFonts w:hint="eastAsia" w:ascii="Arial Narrow" w:hAnsi="Arial Narrow" w:eastAsia="仿宋_GB2312"/>
          <w:sz w:val="24"/>
        </w:rPr>
        <w:t>本公司本期无需要</w:t>
      </w:r>
      <w:r>
        <w:rPr>
          <w:rFonts w:ascii="Arial Narrow" w:hAnsi="Arial Narrow" w:eastAsia="仿宋_GB2312"/>
          <w:sz w:val="24"/>
        </w:rPr>
        <w:t>说明</w:t>
      </w:r>
      <w:r>
        <w:rPr>
          <w:rFonts w:hint="eastAsia" w:ascii="Arial Narrow" w:hAnsi="Arial Narrow" w:eastAsia="仿宋_GB2312"/>
          <w:sz w:val="24"/>
        </w:rPr>
        <w:t>的</w:t>
      </w:r>
      <w:r>
        <w:rPr>
          <w:rFonts w:hint="eastAsia" w:ascii="Arial Narrow" w:hAnsi="Arial Narrow" w:eastAsia="仿宋_GB2312"/>
          <w:sz w:val="24"/>
          <w:lang w:val="en-US" w:eastAsia="zh-CN"/>
        </w:rPr>
        <w:t>其他调整事项</w:t>
      </w:r>
      <w:r>
        <w:rPr>
          <w:rFonts w:hint="eastAsia" w:ascii="Arial Narrow" w:hAnsi="Arial Narrow" w:eastAsia="仿宋_GB2312"/>
          <w:sz w:val="24"/>
          <w:lang w:eastAsia="zh-CN"/>
        </w:rPr>
        <w:t>。</w:t>
      </w:r>
    </w:p>
    <w:p w14:paraId="5008C4E0">
      <w:pPr>
        <w:autoSpaceDE w:val="0"/>
        <w:autoSpaceDN w:val="0"/>
        <w:adjustRightInd w:val="0"/>
        <w:spacing w:line="360" w:lineRule="auto"/>
        <w:ind w:left="0" w:leftChars="0" w:firstLine="0" w:firstLineChars="0"/>
        <w:rPr>
          <w:rFonts w:ascii="楷体" w:hAnsi="楷体" w:eastAsia="楷体" w:cs="仿宋_GB2312"/>
          <w:b/>
          <w:kern w:val="0"/>
          <w:sz w:val="32"/>
          <w:szCs w:val="32"/>
        </w:rPr>
      </w:pPr>
      <w:r>
        <w:rPr>
          <w:rFonts w:hint="eastAsia" w:ascii="楷体" w:hAnsi="楷体" w:eastAsia="楷体" w:cs="仿宋_GB2312"/>
          <w:b/>
          <w:kern w:val="0"/>
          <w:sz w:val="32"/>
          <w:szCs w:val="32"/>
        </w:rPr>
        <w:t>（三）会计报表主要项目注释</w:t>
      </w:r>
    </w:p>
    <w:p w14:paraId="3519DD4A">
      <w:pPr>
        <w:autoSpaceDE w:val="0"/>
        <w:autoSpaceDN w:val="0"/>
        <w:adjustRightInd w:val="0"/>
        <w:spacing w:line="360" w:lineRule="auto"/>
        <w:ind w:left="0" w:leftChars="0" w:firstLine="0" w:firstLineChars="0"/>
        <w:rPr>
          <w:rFonts w:ascii="仿宋" w:hAnsi="仿宋" w:eastAsia="仿宋"/>
          <w:sz w:val="32"/>
          <w:szCs w:val="32"/>
        </w:rPr>
      </w:pPr>
      <w:r>
        <w:rPr>
          <w:rFonts w:hint="eastAsia" w:ascii="仿宋" w:hAnsi="仿宋" w:eastAsia="仿宋"/>
          <w:sz w:val="32"/>
          <w:szCs w:val="32"/>
        </w:rPr>
        <w:t>（除特殊注明外，金额单位均为人民币元）</w:t>
      </w:r>
    </w:p>
    <w:p w14:paraId="27DEBDA7">
      <w:pPr>
        <w:pStyle w:val="30"/>
        <w:widowControl w:val="0"/>
        <w:numPr>
          <w:ilvl w:val="0"/>
          <w:numId w:val="4"/>
        </w:numPr>
        <w:tabs>
          <w:tab w:val="clear" w:pos="312"/>
          <w:tab w:val="clear" w:pos="1273"/>
        </w:tabs>
        <w:spacing w:before="156" w:beforeLines="50" w:line="360" w:lineRule="auto"/>
        <w:ind w:left="0" w:leftChars="0" w:firstLine="0" w:firstLineChars="0"/>
        <w:jc w:val="both"/>
        <w:outlineLvl w:val="3"/>
        <w:rPr>
          <w:rFonts w:hint="eastAsia" w:ascii="仿宋" w:hAnsi="仿宋" w:eastAsia="仿宋"/>
          <w:sz w:val="32"/>
          <w:szCs w:val="32"/>
          <w:lang w:val="en-US" w:eastAsia="zh-CN"/>
        </w:rPr>
      </w:pPr>
      <w:r>
        <w:rPr>
          <w:rFonts w:hint="eastAsia" w:ascii="仿宋" w:hAnsi="仿宋" w:eastAsia="仿宋"/>
          <w:sz w:val="32"/>
          <w:szCs w:val="32"/>
          <w:lang w:val="en-US" w:eastAsia="zh-CN"/>
        </w:rPr>
        <w:t>应收账款</w:t>
      </w:r>
    </w:p>
    <w:p w14:paraId="6F850B05">
      <w:pPr>
        <w:pStyle w:val="4"/>
        <w:numPr>
          <w:ilvl w:val="0"/>
          <w:numId w:val="0"/>
        </w:numPr>
        <w:ind w:left="0" w:leftChars="0"/>
      </w:pPr>
      <w:r>
        <w:rPr>
          <w:rFonts w:hint="eastAsia"/>
          <w:lang w:eastAsia="zh-CN"/>
        </w:rPr>
        <w:t>（</w:t>
      </w:r>
      <w:r>
        <w:rPr>
          <w:rFonts w:hint="eastAsia"/>
          <w:lang w:val="en-US" w:eastAsia="zh-CN"/>
        </w:rPr>
        <w:t>1</w:t>
      </w:r>
      <w:r>
        <w:rPr>
          <w:rFonts w:hint="eastAsia"/>
          <w:lang w:eastAsia="zh-CN"/>
        </w:rPr>
        <w:t>）</w:t>
      </w:r>
      <w:r>
        <w:rPr>
          <w:rFonts w:hint="eastAsia"/>
        </w:rPr>
        <w:t>按账龄披露应收账款</w:t>
      </w:r>
    </w:p>
    <w:tbl>
      <w:tblPr>
        <w:tblStyle w:val="17"/>
        <w:tblW w:w="9072"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14"/>
        <w:gridCol w:w="1868"/>
        <w:gridCol w:w="1732"/>
        <w:gridCol w:w="1732"/>
        <w:gridCol w:w="1826"/>
      </w:tblGrid>
      <w:tr w14:paraId="57B7D89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2" w:hRule="atLeast"/>
          <w:tblHeader/>
          <w:jc w:val="center"/>
        </w:trPr>
        <w:tc>
          <w:tcPr>
            <w:tcW w:w="1914" w:type="dxa"/>
            <w:vMerge w:val="restart"/>
            <w:tcBorders>
              <w:top w:val="single" w:color="auto" w:sz="8" w:space="0"/>
            </w:tcBorders>
            <w:shd w:val="clear" w:color="auto" w:fill="auto"/>
            <w:vAlign w:val="center"/>
          </w:tcPr>
          <w:p w14:paraId="02550FBB">
            <w:pPr>
              <w:adjustRightInd w:val="0"/>
              <w:snapToGrid w:val="0"/>
              <w:ind w:left="0" w:leftChars="0"/>
              <w:jc w:val="center"/>
              <w:outlineLvl w:val="1"/>
              <w:rPr>
                <w:rFonts w:ascii="Arial Narrow" w:hAnsi="Arial Narrow" w:eastAsia="仿宋_GB2312"/>
                <w:b/>
                <w:szCs w:val="21"/>
              </w:rPr>
            </w:pPr>
            <w:r>
              <w:rPr>
                <w:rFonts w:ascii="Arial Narrow" w:hAnsi="Arial Narrow" w:eastAsia="仿宋_GB2312"/>
                <w:b/>
                <w:szCs w:val="21"/>
              </w:rPr>
              <w:t>账  龄</w:t>
            </w:r>
          </w:p>
        </w:tc>
        <w:tc>
          <w:tcPr>
            <w:tcW w:w="3600" w:type="dxa"/>
            <w:gridSpan w:val="2"/>
            <w:tcBorders>
              <w:top w:val="single" w:color="auto" w:sz="8" w:space="0"/>
              <w:bottom w:val="nil"/>
            </w:tcBorders>
            <w:shd w:val="clear" w:color="auto" w:fill="auto"/>
            <w:vAlign w:val="center"/>
          </w:tcPr>
          <w:p w14:paraId="5139CAFD">
            <w:pPr>
              <w:adjustRightInd w:val="0"/>
              <w:snapToGrid w:val="0"/>
              <w:ind w:left="0" w:leftChars="0"/>
              <w:jc w:val="center"/>
              <w:outlineLvl w:val="1"/>
              <w:rPr>
                <w:rFonts w:ascii="Arial Narrow" w:hAnsi="Arial Narrow" w:eastAsia="仿宋_GB2312" w:cs="宋体"/>
                <w:b/>
                <w:szCs w:val="21"/>
              </w:rPr>
            </w:pPr>
            <w:r>
              <w:rPr>
                <w:rFonts w:ascii="Arial Narrow" w:hAnsi="Arial Narrow" w:eastAsia="仿宋_GB2312" w:cs="宋体"/>
                <w:b/>
                <w:szCs w:val="21"/>
              </w:rPr>
              <w:t>期末</w:t>
            </w:r>
            <w:r>
              <w:rPr>
                <w:rFonts w:hint="eastAsia" w:ascii="Arial Narrow" w:hAnsi="Arial Narrow" w:eastAsia="仿宋_GB2312" w:cs="宋体"/>
                <w:b/>
                <w:szCs w:val="21"/>
              </w:rPr>
              <w:t>数</w:t>
            </w:r>
          </w:p>
        </w:tc>
        <w:tc>
          <w:tcPr>
            <w:tcW w:w="3558" w:type="dxa"/>
            <w:gridSpan w:val="2"/>
            <w:tcBorders>
              <w:top w:val="single" w:color="auto" w:sz="8" w:space="0"/>
              <w:bottom w:val="nil"/>
            </w:tcBorders>
            <w:vAlign w:val="center"/>
          </w:tcPr>
          <w:p w14:paraId="140E700B">
            <w:pPr>
              <w:adjustRightInd w:val="0"/>
              <w:snapToGrid w:val="0"/>
              <w:ind w:left="0" w:leftChars="0"/>
              <w:jc w:val="center"/>
              <w:outlineLvl w:val="1"/>
              <w:rPr>
                <w:rFonts w:ascii="Arial Narrow" w:hAnsi="Arial Narrow" w:eastAsia="仿宋_GB2312" w:cs="宋体"/>
                <w:b/>
                <w:szCs w:val="21"/>
              </w:rPr>
            </w:pPr>
            <w:r>
              <w:rPr>
                <w:rFonts w:hint="eastAsia" w:ascii="Arial Narrow" w:hAnsi="Arial Narrow" w:eastAsia="仿宋_GB2312" w:cs="宋体"/>
                <w:b/>
                <w:szCs w:val="21"/>
              </w:rPr>
              <w:t>期初数</w:t>
            </w:r>
          </w:p>
        </w:tc>
      </w:tr>
      <w:tr w14:paraId="3E1800C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blHeader/>
          <w:jc w:val="center"/>
        </w:trPr>
        <w:tc>
          <w:tcPr>
            <w:tcW w:w="1914" w:type="dxa"/>
            <w:vMerge w:val="continue"/>
            <w:tcBorders>
              <w:bottom w:val="single" w:color="auto" w:sz="4" w:space="0"/>
            </w:tcBorders>
            <w:shd w:val="clear" w:color="auto" w:fill="auto"/>
            <w:vAlign w:val="center"/>
          </w:tcPr>
          <w:p w14:paraId="3E97CFFB">
            <w:pPr>
              <w:adjustRightInd w:val="0"/>
              <w:snapToGrid w:val="0"/>
              <w:ind w:left="0" w:leftChars="0"/>
              <w:jc w:val="center"/>
              <w:outlineLvl w:val="1"/>
              <w:rPr>
                <w:rFonts w:ascii="Arial Narrow" w:hAnsi="Arial Narrow" w:eastAsia="仿宋_GB2312"/>
                <w:b/>
                <w:szCs w:val="21"/>
              </w:rPr>
            </w:pPr>
          </w:p>
        </w:tc>
        <w:tc>
          <w:tcPr>
            <w:tcW w:w="1868" w:type="dxa"/>
            <w:tcBorders>
              <w:top w:val="nil"/>
              <w:bottom w:val="single" w:color="auto" w:sz="4" w:space="0"/>
            </w:tcBorders>
            <w:shd w:val="clear" w:color="auto" w:fill="auto"/>
            <w:vAlign w:val="center"/>
          </w:tcPr>
          <w:p w14:paraId="61129BA2">
            <w:pPr>
              <w:adjustRightInd w:val="0"/>
              <w:snapToGrid w:val="0"/>
              <w:ind w:left="0" w:leftChars="0"/>
              <w:jc w:val="center"/>
              <w:outlineLvl w:val="1"/>
              <w:rPr>
                <w:rFonts w:ascii="Arial Narrow" w:hAnsi="Arial Narrow" w:eastAsia="仿宋_GB2312" w:cs="宋体"/>
                <w:b/>
                <w:szCs w:val="21"/>
              </w:rPr>
            </w:pPr>
            <w:r>
              <w:rPr>
                <w:rFonts w:hint="eastAsia" w:ascii="仿宋_GB2312" w:hAnsi="仿宋_GB2312" w:eastAsia="仿宋_GB2312" w:cs="仿宋_GB2312"/>
                <w:b/>
                <w:kern w:val="0"/>
                <w:szCs w:val="21"/>
              </w:rPr>
              <w:t>账面余额</w:t>
            </w:r>
          </w:p>
        </w:tc>
        <w:tc>
          <w:tcPr>
            <w:tcW w:w="1732" w:type="dxa"/>
            <w:tcBorders>
              <w:top w:val="nil"/>
              <w:bottom w:val="single" w:color="auto" w:sz="4" w:space="0"/>
            </w:tcBorders>
            <w:vAlign w:val="center"/>
          </w:tcPr>
          <w:p w14:paraId="21E992AF">
            <w:pPr>
              <w:adjustRightInd w:val="0"/>
              <w:snapToGrid w:val="0"/>
              <w:ind w:left="0" w:leftChars="0"/>
              <w:jc w:val="center"/>
              <w:outlineLvl w:val="1"/>
              <w:rPr>
                <w:rFonts w:ascii="Arial Narrow" w:hAnsi="Arial Narrow" w:eastAsia="仿宋_GB2312" w:cs="宋体"/>
                <w:b/>
                <w:szCs w:val="21"/>
              </w:rPr>
            </w:pPr>
            <w:r>
              <w:rPr>
                <w:rFonts w:hint="eastAsia" w:ascii="仿宋_GB2312" w:hAnsi="仿宋_GB2312" w:eastAsia="仿宋_GB2312" w:cs="仿宋_GB2312"/>
                <w:b/>
                <w:kern w:val="0"/>
                <w:szCs w:val="21"/>
              </w:rPr>
              <w:t>坏账准备</w:t>
            </w:r>
          </w:p>
        </w:tc>
        <w:tc>
          <w:tcPr>
            <w:tcW w:w="1732" w:type="dxa"/>
            <w:tcBorders>
              <w:top w:val="nil"/>
              <w:bottom w:val="single" w:color="auto" w:sz="4" w:space="0"/>
            </w:tcBorders>
            <w:vAlign w:val="center"/>
          </w:tcPr>
          <w:p w14:paraId="18AD0E95">
            <w:pPr>
              <w:adjustRightInd w:val="0"/>
              <w:snapToGrid w:val="0"/>
              <w:ind w:left="0" w:leftChars="0"/>
              <w:jc w:val="center"/>
              <w:outlineLvl w:val="1"/>
              <w:rPr>
                <w:rFonts w:ascii="Arial Narrow" w:hAnsi="Arial Narrow" w:eastAsia="仿宋_GB2312" w:cs="宋体"/>
                <w:b/>
                <w:szCs w:val="21"/>
              </w:rPr>
            </w:pPr>
            <w:r>
              <w:rPr>
                <w:rFonts w:hint="eastAsia" w:ascii="仿宋_GB2312" w:hAnsi="仿宋_GB2312" w:eastAsia="仿宋_GB2312" w:cs="仿宋_GB2312"/>
                <w:b/>
                <w:kern w:val="0"/>
                <w:szCs w:val="21"/>
              </w:rPr>
              <w:t>账面余额</w:t>
            </w:r>
          </w:p>
        </w:tc>
        <w:tc>
          <w:tcPr>
            <w:tcW w:w="1826" w:type="dxa"/>
            <w:tcBorders>
              <w:top w:val="nil"/>
              <w:bottom w:val="single" w:color="auto" w:sz="4" w:space="0"/>
            </w:tcBorders>
            <w:vAlign w:val="center"/>
          </w:tcPr>
          <w:p w14:paraId="421516C9">
            <w:pPr>
              <w:adjustRightInd w:val="0"/>
              <w:snapToGrid w:val="0"/>
              <w:ind w:left="0" w:leftChars="0"/>
              <w:jc w:val="center"/>
              <w:outlineLvl w:val="1"/>
              <w:rPr>
                <w:rFonts w:ascii="Arial Narrow" w:hAnsi="Arial Narrow" w:eastAsia="仿宋_GB2312" w:cs="宋体"/>
                <w:b/>
                <w:szCs w:val="21"/>
              </w:rPr>
            </w:pPr>
            <w:r>
              <w:rPr>
                <w:rFonts w:hint="eastAsia" w:ascii="仿宋_GB2312" w:hAnsi="仿宋_GB2312" w:eastAsia="仿宋_GB2312" w:cs="仿宋_GB2312"/>
                <w:b/>
                <w:kern w:val="0"/>
                <w:szCs w:val="21"/>
              </w:rPr>
              <w:t>坏账准备</w:t>
            </w:r>
          </w:p>
        </w:tc>
      </w:tr>
      <w:tr w14:paraId="6A90AFE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914" w:type="dxa"/>
            <w:tcBorders>
              <w:top w:val="single" w:color="auto" w:sz="4" w:space="0"/>
              <w:bottom w:val="nil"/>
              <w:right w:val="nil"/>
            </w:tcBorders>
            <w:vAlign w:val="center"/>
          </w:tcPr>
          <w:p w14:paraId="42FE0AC7">
            <w:pPr>
              <w:adjustRightInd w:val="0"/>
              <w:snapToGrid w:val="0"/>
              <w:ind w:left="0" w:leftChars="0"/>
              <w:outlineLvl w:val="1"/>
              <w:rPr>
                <w:rFonts w:ascii="Arial Narrow" w:hAnsi="Arial Narrow" w:eastAsia="仿宋_GB2312"/>
                <w:szCs w:val="21"/>
              </w:rPr>
            </w:pPr>
            <w:r>
              <w:rPr>
                <w:rFonts w:ascii="Arial Narrow" w:hAnsi="Arial Narrow" w:eastAsia="仿宋_GB2312"/>
                <w:szCs w:val="21"/>
              </w:rPr>
              <w:t>1年以内</w:t>
            </w:r>
            <w:r>
              <w:rPr>
                <w:rFonts w:hint="eastAsia" w:ascii="Arial Narrow" w:hAnsi="Arial Narrow" w:eastAsia="仿宋_GB2312"/>
                <w:szCs w:val="21"/>
              </w:rPr>
              <w:t>（含1年）</w:t>
            </w:r>
          </w:p>
        </w:tc>
        <w:tc>
          <w:tcPr>
            <w:tcW w:w="1868" w:type="dxa"/>
            <w:tcBorders>
              <w:top w:val="single" w:color="auto" w:sz="4" w:space="0"/>
              <w:left w:val="nil"/>
              <w:bottom w:val="nil"/>
              <w:right w:val="nil"/>
            </w:tcBorders>
            <w:shd w:val="clear" w:color="auto" w:fill="auto"/>
            <w:vAlign w:val="center"/>
          </w:tcPr>
          <w:p w14:paraId="26F044EB">
            <w:pPr>
              <w:adjustRightInd w:val="0"/>
              <w:snapToGrid w:val="0"/>
              <w:ind w:left="0" w:leftChars="0"/>
              <w:jc w:val="right"/>
              <w:outlineLvl w:val="1"/>
              <w:rPr>
                <w:rFonts w:ascii="Arial Narrow" w:hAnsi="Arial Narrow" w:eastAsia="仿宋_GB2312"/>
                <w:szCs w:val="21"/>
              </w:rPr>
            </w:pPr>
            <w:r>
              <w:rPr>
                <w:rFonts w:ascii="Arial Narrow" w:hAnsi="Arial Narrow" w:eastAsia="仿宋_GB2312"/>
                <w:szCs w:val="21"/>
              </w:rPr>
              <w:t>4,648,446.28</w:t>
            </w:r>
          </w:p>
        </w:tc>
        <w:tc>
          <w:tcPr>
            <w:tcW w:w="1732" w:type="dxa"/>
            <w:tcBorders>
              <w:top w:val="single" w:color="auto" w:sz="4" w:space="0"/>
              <w:left w:val="nil"/>
              <w:bottom w:val="nil"/>
            </w:tcBorders>
            <w:vAlign w:val="center"/>
          </w:tcPr>
          <w:p w14:paraId="2C1987E8">
            <w:pPr>
              <w:adjustRightInd w:val="0"/>
              <w:snapToGrid w:val="0"/>
              <w:ind w:left="0" w:leftChars="0"/>
              <w:jc w:val="right"/>
              <w:outlineLvl w:val="1"/>
              <w:rPr>
                <w:rFonts w:ascii="Arial Narrow" w:hAnsi="Arial Narrow" w:eastAsia="仿宋_GB2312"/>
                <w:szCs w:val="21"/>
              </w:rPr>
            </w:pPr>
          </w:p>
        </w:tc>
        <w:tc>
          <w:tcPr>
            <w:tcW w:w="1732" w:type="dxa"/>
            <w:tcBorders>
              <w:top w:val="single" w:color="auto" w:sz="4" w:space="0"/>
            </w:tcBorders>
            <w:vAlign w:val="center"/>
          </w:tcPr>
          <w:p w14:paraId="1AB4E489">
            <w:pPr>
              <w:adjustRightInd w:val="0"/>
              <w:snapToGrid w:val="0"/>
              <w:ind w:left="0" w:leftChars="0"/>
              <w:jc w:val="right"/>
              <w:outlineLvl w:val="1"/>
              <w:rPr>
                <w:rFonts w:ascii="Arial Narrow" w:hAnsi="Arial Narrow" w:eastAsia="仿宋_GB2312"/>
                <w:szCs w:val="21"/>
              </w:rPr>
            </w:pPr>
            <w:r>
              <w:rPr>
                <w:rFonts w:ascii="Arial Narrow" w:hAnsi="Arial Narrow" w:eastAsia="仿宋_GB2312"/>
                <w:szCs w:val="21"/>
              </w:rPr>
              <w:t>10,549,065.94</w:t>
            </w:r>
          </w:p>
        </w:tc>
        <w:tc>
          <w:tcPr>
            <w:tcW w:w="1826" w:type="dxa"/>
            <w:tcBorders>
              <w:top w:val="single" w:color="auto" w:sz="4" w:space="0"/>
            </w:tcBorders>
            <w:vAlign w:val="center"/>
          </w:tcPr>
          <w:p w14:paraId="07BC8234">
            <w:pPr>
              <w:adjustRightInd w:val="0"/>
              <w:snapToGrid w:val="0"/>
              <w:ind w:left="0" w:leftChars="0"/>
              <w:jc w:val="right"/>
              <w:outlineLvl w:val="1"/>
              <w:rPr>
                <w:rFonts w:ascii="Arial Narrow" w:hAnsi="Arial Narrow" w:eastAsia="仿宋_GB2312"/>
                <w:szCs w:val="21"/>
              </w:rPr>
            </w:pPr>
          </w:p>
        </w:tc>
      </w:tr>
      <w:tr w14:paraId="67282D5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914" w:type="dxa"/>
            <w:tcBorders>
              <w:top w:val="nil"/>
              <w:bottom w:val="nil"/>
              <w:right w:val="nil"/>
            </w:tcBorders>
            <w:vAlign w:val="center"/>
          </w:tcPr>
          <w:p w14:paraId="2BE80172">
            <w:pPr>
              <w:adjustRightInd w:val="0"/>
              <w:snapToGrid w:val="0"/>
              <w:ind w:left="0" w:leftChars="0"/>
              <w:outlineLvl w:val="1"/>
              <w:rPr>
                <w:rFonts w:ascii="Arial Narrow" w:hAnsi="Arial Narrow" w:eastAsia="仿宋_GB2312"/>
                <w:szCs w:val="21"/>
              </w:rPr>
            </w:pPr>
            <w:r>
              <w:rPr>
                <w:rFonts w:ascii="Arial Narrow" w:hAnsi="Arial Narrow" w:eastAsia="仿宋_GB2312"/>
                <w:szCs w:val="21"/>
              </w:rPr>
              <w:t>1至2年</w:t>
            </w:r>
          </w:p>
        </w:tc>
        <w:tc>
          <w:tcPr>
            <w:tcW w:w="1868" w:type="dxa"/>
            <w:tcBorders>
              <w:top w:val="nil"/>
              <w:left w:val="nil"/>
              <w:bottom w:val="nil"/>
              <w:right w:val="nil"/>
            </w:tcBorders>
            <w:shd w:val="clear" w:color="auto" w:fill="auto"/>
            <w:vAlign w:val="center"/>
          </w:tcPr>
          <w:p w14:paraId="7E8C4B0D">
            <w:pPr>
              <w:adjustRightInd w:val="0"/>
              <w:snapToGrid w:val="0"/>
              <w:ind w:left="0" w:leftChars="0"/>
              <w:jc w:val="right"/>
              <w:outlineLvl w:val="1"/>
              <w:rPr>
                <w:rFonts w:ascii="Arial Narrow" w:hAnsi="Arial Narrow" w:eastAsia="仿宋_GB2312"/>
                <w:szCs w:val="21"/>
              </w:rPr>
            </w:pPr>
            <w:r>
              <w:rPr>
                <w:rFonts w:ascii="Arial Narrow" w:hAnsi="Arial Narrow" w:eastAsia="仿宋_GB2312"/>
                <w:szCs w:val="21"/>
              </w:rPr>
              <w:t>7,021,570.22</w:t>
            </w:r>
          </w:p>
        </w:tc>
        <w:tc>
          <w:tcPr>
            <w:tcW w:w="1732" w:type="dxa"/>
            <w:tcBorders>
              <w:top w:val="nil"/>
              <w:left w:val="nil"/>
              <w:bottom w:val="nil"/>
              <w:right w:val="nil"/>
            </w:tcBorders>
            <w:shd w:val="clear" w:color="auto" w:fill="auto"/>
            <w:vAlign w:val="center"/>
          </w:tcPr>
          <w:p w14:paraId="3BFE3929">
            <w:pPr>
              <w:adjustRightInd w:val="0"/>
              <w:snapToGrid w:val="0"/>
              <w:ind w:left="0" w:leftChars="0"/>
              <w:jc w:val="right"/>
              <w:outlineLvl w:val="1"/>
              <w:rPr>
                <w:rFonts w:ascii="Arial Narrow" w:hAnsi="Arial Narrow" w:eastAsia="仿宋_GB2312"/>
                <w:szCs w:val="21"/>
              </w:rPr>
            </w:pPr>
            <w:r>
              <w:rPr>
                <w:rFonts w:ascii="Arial Narrow" w:hAnsi="Arial Narrow" w:eastAsia="仿宋_GB2312"/>
                <w:szCs w:val="21"/>
              </w:rPr>
              <w:t>140,431.40</w:t>
            </w:r>
          </w:p>
        </w:tc>
        <w:tc>
          <w:tcPr>
            <w:tcW w:w="1732" w:type="dxa"/>
            <w:tcBorders>
              <w:left w:val="nil"/>
            </w:tcBorders>
            <w:vAlign w:val="center"/>
          </w:tcPr>
          <w:p w14:paraId="0528F6DB">
            <w:pPr>
              <w:adjustRightInd w:val="0"/>
              <w:snapToGrid w:val="0"/>
              <w:ind w:left="0" w:leftChars="0"/>
              <w:jc w:val="right"/>
              <w:outlineLvl w:val="1"/>
              <w:rPr>
                <w:rFonts w:ascii="Arial Narrow" w:hAnsi="Arial Narrow" w:eastAsia="仿宋_GB2312"/>
                <w:szCs w:val="21"/>
              </w:rPr>
            </w:pPr>
            <w:r>
              <w:rPr>
                <w:rFonts w:ascii="Arial Narrow" w:hAnsi="Arial Narrow" w:eastAsia="仿宋_GB2312"/>
                <w:szCs w:val="21"/>
              </w:rPr>
              <w:t>5,221,183.88</w:t>
            </w:r>
          </w:p>
        </w:tc>
        <w:tc>
          <w:tcPr>
            <w:tcW w:w="1826" w:type="dxa"/>
            <w:vAlign w:val="center"/>
          </w:tcPr>
          <w:p w14:paraId="38E0C3F6">
            <w:pPr>
              <w:adjustRightInd w:val="0"/>
              <w:snapToGrid w:val="0"/>
              <w:ind w:left="0" w:leftChars="0"/>
              <w:jc w:val="right"/>
              <w:outlineLvl w:val="1"/>
              <w:rPr>
                <w:rFonts w:ascii="Arial Narrow" w:hAnsi="Arial Narrow" w:eastAsia="仿宋_GB2312"/>
                <w:szCs w:val="21"/>
              </w:rPr>
            </w:pPr>
            <w:r>
              <w:rPr>
                <w:rFonts w:ascii="Arial Narrow" w:hAnsi="Arial Narrow" w:eastAsia="仿宋_GB2312"/>
                <w:szCs w:val="21"/>
              </w:rPr>
              <w:t>104,423.67</w:t>
            </w:r>
          </w:p>
        </w:tc>
      </w:tr>
      <w:tr w14:paraId="16AC14A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914" w:type="dxa"/>
            <w:tcBorders>
              <w:top w:val="nil"/>
              <w:bottom w:val="nil"/>
              <w:right w:val="nil"/>
            </w:tcBorders>
            <w:vAlign w:val="center"/>
          </w:tcPr>
          <w:p w14:paraId="0B60CAD0">
            <w:pPr>
              <w:adjustRightInd w:val="0"/>
              <w:snapToGrid w:val="0"/>
              <w:ind w:left="0" w:leftChars="0"/>
              <w:outlineLvl w:val="1"/>
              <w:rPr>
                <w:rFonts w:ascii="Arial Narrow" w:hAnsi="Arial Narrow" w:eastAsia="仿宋_GB2312"/>
                <w:szCs w:val="21"/>
              </w:rPr>
            </w:pPr>
            <w:r>
              <w:rPr>
                <w:rFonts w:ascii="Arial Narrow" w:hAnsi="Arial Narrow" w:eastAsia="仿宋_GB2312"/>
                <w:szCs w:val="21"/>
              </w:rPr>
              <w:t>2至3年</w:t>
            </w:r>
          </w:p>
        </w:tc>
        <w:tc>
          <w:tcPr>
            <w:tcW w:w="1868" w:type="dxa"/>
            <w:tcBorders>
              <w:top w:val="nil"/>
              <w:left w:val="nil"/>
              <w:bottom w:val="nil"/>
              <w:right w:val="nil"/>
            </w:tcBorders>
            <w:shd w:val="clear" w:color="auto" w:fill="auto"/>
            <w:vAlign w:val="center"/>
          </w:tcPr>
          <w:p w14:paraId="1B513D5F">
            <w:pPr>
              <w:adjustRightInd w:val="0"/>
              <w:snapToGrid w:val="0"/>
              <w:ind w:left="0" w:leftChars="0"/>
              <w:jc w:val="right"/>
              <w:outlineLvl w:val="1"/>
              <w:rPr>
                <w:rFonts w:ascii="Arial Narrow" w:hAnsi="Arial Narrow" w:eastAsia="仿宋_GB2312"/>
                <w:szCs w:val="21"/>
              </w:rPr>
            </w:pPr>
            <w:r>
              <w:rPr>
                <w:rFonts w:ascii="Arial Narrow" w:hAnsi="Arial Narrow" w:eastAsia="仿宋_GB2312"/>
                <w:szCs w:val="21"/>
              </w:rPr>
              <w:t>3,722,908.65</w:t>
            </w:r>
          </w:p>
        </w:tc>
        <w:tc>
          <w:tcPr>
            <w:tcW w:w="1732" w:type="dxa"/>
            <w:tcBorders>
              <w:top w:val="nil"/>
              <w:left w:val="nil"/>
              <w:bottom w:val="nil"/>
              <w:right w:val="nil"/>
            </w:tcBorders>
            <w:shd w:val="clear" w:color="auto" w:fill="auto"/>
            <w:vAlign w:val="center"/>
          </w:tcPr>
          <w:p w14:paraId="15F9F362">
            <w:pPr>
              <w:adjustRightInd w:val="0"/>
              <w:snapToGrid w:val="0"/>
              <w:ind w:left="0" w:leftChars="0"/>
              <w:jc w:val="right"/>
              <w:outlineLvl w:val="1"/>
              <w:rPr>
                <w:rFonts w:ascii="Arial Narrow" w:hAnsi="Arial Narrow" w:eastAsia="仿宋_GB2312"/>
                <w:szCs w:val="21"/>
              </w:rPr>
            </w:pPr>
            <w:r>
              <w:rPr>
                <w:rFonts w:ascii="Arial Narrow" w:hAnsi="Arial Narrow" w:eastAsia="仿宋_GB2312"/>
                <w:szCs w:val="21"/>
              </w:rPr>
              <w:t>186,145.43</w:t>
            </w:r>
          </w:p>
        </w:tc>
        <w:tc>
          <w:tcPr>
            <w:tcW w:w="1732" w:type="dxa"/>
            <w:tcBorders>
              <w:left w:val="nil"/>
            </w:tcBorders>
            <w:vAlign w:val="center"/>
          </w:tcPr>
          <w:p w14:paraId="11789DCE">
            <w:pPr>
              <w:adjustRightInd w:val="0"/>
              <w:snapToGrid w:val="0"/>
              <w:ind w:left="0" w:leftChars="0"/>
              <w:jc w:val="right"/>
              <w:outlineLvl w:val="1"/>
              <w:rPr>
                <w:rFonts w:ascii="Arial Narrow" w:hAnsi="Arial Narrow" w:eastAsia="仿宋_GB2312"/>
                <w:szCs w:val="21"/>
              </w:rPr>
            </w:pPr>
            <w:r>
              <w:rPr>
                <w:rFonts w:ascii="Arial Narrow" w:hAnsi="Arial Narrow" w:eastAsia="仿宋_GB2312"/>
                <w:szCs w:val="21"/>
              </w:rPr>
              <w:t>2,135,660.91</w:t>
            </w:r>
          </w:p>
        </w:tc>
        <w:tc>
          <w:tcPr>
            <w:tcW w:w="1826" w:type="dxa"/>
            <w:vAlign w:val="center"/>
          </w:tcPr>
          <w:p w14:paraId="6F713EF2">
            <w:pPr>
              <w:adjustRightInd w:val="0"/>
              <w:snapToGrid w:val="0"/>
              <w:ind w:left="0" w:leftChars="0"/>
              <w:jc w:val="right"/>
              <w:outlineLvl w:val="1"/>
              <w:rPr>
                <w:rFonts w:ascii="Arial Narrow" w:hAnsi="Arial Narrow" w:eastAsia="仿宋_GB2312"/>
                <w:szCs w:val="21"/>
              </w:rPr>
            </w:pPr>
            <w:r>
              <w:rPr>
                <w:rFonts w:ascii="Arial Narrow" w:hAnsi="Arial Narrow" w:eastAsia="仿宋_GB2312"/>
                <w:szCs w:val="21"/>
              </w:rPr>
              <w:t>106,783.05</w:t>
            </w:r>
          </w:p>
        </w:tc>
      </w:tr>
      <w:tr w14:paraId="3B09004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914" w:type="dxa"/>
            <w:tcBorders>
              <w:top w:val="nil"/>
              <w:bottom w:val="nil"/>
              <w:right w:val="nil"/>
            </w:tcBorders>
            <w:vAlign w:val="center"/>
          </w:tcPr>
          <w:p w14:paraId="253B0DFD">
            <w:pPr>
              <w:adjustRightInd w:val="0"/>
              <w:snapToGrid w:val="0"/>
              <w:ind w:left="0" w:leftChars="0"/>
              <w:outlineLvl w:val="1"/>
              <w:rPr>
                <w:rFonts w:ascii="Arial Narrow" w:hAnsi="Arial Narrow" w:eastAsia="仿宋_GB2312"/>
                <w:szCs w:val="21"/>
              </w:rPr>
            </w:pPr>
            <w:r>
              <w:rPr>
                <w:rFonts w:hint="eastAsia" w:ascii="Arial Narrow" w:hAnsi="Arial Narrow" w:eastAsia="仿宋_GB2312"/>
                <w:szCs w:val="21"/>
              </w:rPr>
              <w:t>3</w:t>
            </w:r>
            <w:r>
              <w:rPr>
                <w:rFonts w:ascii="Arial Narrow" w:hAnsi="Arial Narrow" w:eastAsia="仿宋_GB2312"/>
                <w:szCs w:val="21"/>
              </w:rPr>
              <w:t>至</w:t>
            </w:r>
            <w:r>
              <w:rPr>
                <w:rFonts w:hint="eastAsia" w:ascii="Arial Narrow" w:hAnsi="Arial Narrow" w:eastAsia="仿宋_GB2312"/>
                <w:szCs w:val="21"/>
              </w:rPr>
              <w:t>4</w:t>
            </w:r>
            <w:r>
              <w:rPr>
                <w:rFonts w:ascii="Arial Narrow" w:hAnsi="Arial Narrow" w:eastAsia="仿宋_GB2312"/>
                <w:szCs w:val="21"/>
              </w:rPr>
              <w:t>年</w:t>
            </w:r>
          </w:p>
        </w:tc>
        <w:tc>
          <w:tcPr>
            <w:tcW w:w="1868" w:type="dxa"/>
            <w:tcBorders>
              <w:top w:val="nil"/>
              <w:left w:val="nil"/>
              <w:bottom w:val="nil"/>
              <w:right w:val="nil"/>
            </w:tcBorders>
            <w:shd w:val="clear" w:color="auto" w:fill="auto"/>
            <w:vAlign w:val="center"/>
          </w:tcPr>
          <w:p w14:paraId="65945E40">
            <w:pPr>
              <w:adjustRightInd w:val="0"/>
              <w:snapToGrid w:val="0"/>
              <w:ind w:left="0" w:leftChars="0"/>
              <w:jc w:val="right"/>
              <w:outlineLvl w:val="1"/>
              <w:rPr>
                <w:rFonts w:ascii="Arial Narrow" w:hAnsi="Arial Narrow" w:eastAsia="仿宋_GB2312"/>
                <w:szCs w:val="21"/>
              </w:rPr>
            </w:pPr>
            <w:r>
              <w:rPr>
                <w:rFonts w:ascii="Arial Narrow" w:hAnsi="Arial Narrow" w:eastAsia="仿宋_GB2312"/>
                <w:szCs w:val="21"/>
              </w:rPr>
              <w:t>1,675,263.91</w:t>
            </w:r>
          </w:p>
        </w:tc>
        <w:tc>
          <w:tcPr>
            <w:tcW w:w="1732" w:type="dxa"/>
            <w:tcBorders>
              <w:top w:val="nil"/>
              <w:left w:val="nil"/>
              <w:bottom w:val="nil"/>
              <w:right w:val="nil"/>
            </w:tcBorders>
            <w:shd w:val="clear" w:color="auto" w:fill="auto"/>
            <w:vAlign w:val="center"/>
          </w:tcPr>
          <w:p w14:paraId="07F0B810">
            <w:pPr>
              <w:adjustRightInd w:val="0"/>
              <w:snapToGrid w:val="0"/>
              <w:ind w:left="0" w:leftChars="0"/>
              <w:jc w:val="right"/>
              <w:outlineLvl w:val="1"/>
              <w:rPr>
                <w:rFonts w:ascii="Arial Narrow" w:hAnsi="Arial Narrow" w:eastAsia="仿宋_GB2312"/>
                <w:szCs w:val="21"/>
              </w:rPr>
            </w:pPr>
            <w:r>
              <w:rPr>
                <w:rFonts w:ascii="Arial Narrow" w:hAnsi="Arial Narrow" w:eastAsia="仿宋_GB2312"/>
                <w:szCs w:val="21"/>
              </w:rPr>
              <w:t>167,526.39</w:t>
            </w:r>
          </w:p>
        </w:tc>
        <w:tc>
          <w:tcPr>
            <w:tcW w:w="1732" w:type="dxa"/>
            <w:tcBorders>
              <w:left w:val="nil"/>
            </w:tcBorders>
            <w:vAlign w:val="center"/>
          </w:tcPr>
          <w:p w14:paraId="38D1E620">
            <w:pPr>
              <w:adjustRightInd w:val="0"/>
              <w:snapToGrid w:val="0"/>
              <w:ind w:left="0" w:leftChars="0"/>
              <w:jc w:val="right"/>
              <w:outlineLvl w:val="1"/>
              <w:rPr>
                <w:rFonts w:ascii="Arial Narrow" w:hAnsi="Arial Narrow" w:eastAsia="仿宋_GB2312"/>
                <w:szCs w:val="21"/>
              </w:rPr>
            </w:pPr>
            <w:r>
              <w:rPr>
                <w:rFonts w:ascii="Arial Narrow" w:hAnsi="Arial Narrow" w:eastAsia="仿宋_GB2312"/>
                <w:szCs w:val="21"/>
              </w:rPr>
              <w:t>1,300,153.13</w:t>
            </w:r>
          </w:p>
        </w:tc>
        <w:tc>
          <w:tcPr>
            <w:tcW w:w="1826" w:type="dxa"/>
            <w:vAlign w:val="center"/>
          </w:tcPr>
          <w:p w14:paraId="677628D2">
            <w:pPr>
              <w:adjustRightInd w:val="0"/>
              <w:snapToGrid w:val="0"/>
              <w:ind w:left="0" w:leftChars="0"/>
              <w:jc w:val="right"/>
              <w:outlineLvl w:val="1"/>
              <w:rPr>
                <w:rFonts w:ascii="Arial Narrow" w:hAnsi="Arial Narrow" w:eastAsia="仿宋_GB2312"/>
                <w:szCs w:val="21"/>
              </w:rPr>
            </w:pPr>
            <w:r>
              <w:rPr>
                <w:rFonts w:ascii="Arial Narrow" w:hAnsi="Arial Narrow" w:eastAsia="仿宋_GB2312"/>
                <w:szCs w:val="21"/>
              </w:rPr>
              <w:t>130,015.31</w:t>
            </w:r>
          </w:p>
        </w:tc>
      </w:tr>
      <w:tr w14:paraId="66CB8EE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914" w:type="dxa"/>
            <w:tcBorders>
              <w:top w:val="nil"/>
              <w:bottom w:val="nil"/>
              <w:right w:val="nil"/>
            </w:tcBorders>
            <w:vAlign w:val="center"/>
          </w:tcPr>
          <w:p w14:paraId="78523429">
            <w:pPr>
              <w:adjustRightInd w:val="0"/>
              <w:snapToGrid w:val="0"/>
              <w:ind w:left="0" w:leftChars="0"/>
              <w:outlineLvl w:val="1"/>
              <w:rPr>
                <w:rFonts w:ascii="Arial Narrow" w:hAnsi="Arial Narrow" w:eastAsia="仿宋_GB2312"/>
                <w:szCs w:val="21"/>
              </w:rPr>
            </w:pPr>
            <w:r>
              <w:rPr>
                <w:rFonts w:hint="eastAsia" w:ascii="Arial Narrow" w:hAnsi="Arial Narrow" w:eastAsia="仿宋_GB2312"/>
                <w:szCs w:val="21"/>
              </w:rPr>
              <w:t>4</w:t>
            </w:r>
            <w:r>
              <w:rPr>
                <w:rFonts w:ascii="Arial Narrow" w:hAnsi="Arial Narrow" w:eastAsia="仿宋_GB2312"/>
                <w:szCs w:val="21"/>
              </w:rPr>
              <w:t>至</w:t>
            </w:r>
            <w:r>
              <w:rPr>
                <w:rFonts w:hint="eastAsia" w:ascii="Arial Narrow" w:hAnsi="Arial Narrow" w:eastAsia="仿宋_GB2312"/>
                <w:szCs w:val="21"/>
              </w:rPr>
              <w:t>5</w:t>
            </w:r>
            <w:r>
              <w:rPr>
                <w:rFonts w:ascii="Arial Narrow" w:hAnsi="Arial Narrow" w:eastAsia="仿宋_GB2312"/>
                <w:szCs w:val="21"/>
              </w:rPr>
              <w:t>年</w:t>
            </w:r>
          </w:p>
        </w:tc>
        <w:tc>
          <w:tcPr>
            <w:tcW w:w="1868" w:type="dxa"/>
            <w:tcBorders>
              <w:top w:val="nil"/>
              <w:left w:val="nil"/>
              <w:bottom w:val="nil"/>
              <w:right w:val="nil"/>
            </w:tcBorders>
            <w:shd w:val="clear" w:color="auto" w:fill="auto"/>
            <w:vAlign w:val="center"/>
          </w:tcPr>
          <w:p w14:paraId="04A7F2D9">
            <w:pPr>
              <w:adjustRightInd w:val="0"/>
              <w:snapToGrid w:val="0"/>
              <w:ind w:left="0" w:leftChars="0"/>
              <w:jc w:val="right"/>
              <w:outlineLvl w:val="1"/>
              <w:rPr>
                <w:rFonts w:ascii="Arial Narrow" w:hAnsi="Arial Narrow" w:eastAsia="仿宋_GB2312"/>
                <w:szCs w:val="21"/>
              </w:rPr>
            </w:pPr>
            <w:r>
              <w:rPr>
                <w:rFonts w:ascii="Arial Narrow" w:hAnsi="Arial Narrow" w:eastAsia="仿宋_GB2312"/>
                <w:szCs w:val="21"/>
              </w:rPr>
              <w:t>1,200,153.13</w:t>
            </w:r>
          </w:p>
        </w:tc>
        <w:tc>
          <w:tcPr>
            <w:tcW w:w="1732" w:type="dxa"/>
            <w:tcBorders>
              <w:top w:val="nil"/>
              <w:left w:val="nil"/>
              <w:bottom w:val="nil"/>
              <w:right w:val="nil"/>
            </w:tcBorders>
            <w:shd w:val="clear" w:color="auto" w:fill="auto"/>
            <w:vAlign w:val="center"/>
          </w:tcPr>
          <w:p w14:paraId="3A1C1C50">
            <w:pPr>
              <w:adjustRightInd w:val="0"/>
              <w:snapToGrid w:val="0"/>
              <w:ind w:left="0" w:leftChars="0"/>
              <w:jc w:val="right"/>
              <w:outlineLvl w:val="1"/>
              <w:rPr>
                <w:rFonts w:ascii="Arial Narrow" w:hAnsi="Arial Narrow" w:eastAsia="仿宋_GB2312"/>
                <w:szCs w:val="21"/>
              </w:rPr>
            </w:pPr>
            <w:r>
              <w:rPr>
                <w:rFonts w:ascii="Arial Narrow" w:hAnsi="Arial Narrow" w:eastAsia="仿宋_GB2312"/>
                <w:szCs w:val="21"/>
              </w:rPr>
              <w:t>180,022.97</w:t>
            </w:r>
          </w:p>
        </w:tc>
        <w:tc>
          <w:tcPr>
            <w:tcW w:w="1732" w:type="dxa"/>
            <w:tcBorders>
              <w:left w:val="nil"/>
            </w:tcBorders>
            <w:vAlign w:val="center"/>
          </w:tcPr>
          <w:p w14:paraId="63770CB7">
            <w:pPr>
              <w:adjustRightInd w:val="0"/>
              <w:snapToGrid w:val="0"/>
              <w:ind w:left="0" w:leftChars="0"/>
              <w:jc w:val="right"/>
              <w:outlineLvl w:val="1"/>
              <w:rPr>
                <w:rFonts w:ascii="Arial Narrow" w:hAnsi="Arial Narrow" w:eastAsia="仿宋_GB2312"/>
                <w:szCs w:val="21"/>
              </w:rPr>
            </w:pPr>
            <w:r>
              <w:rPr>
                <w:rFonts w:ascii="Arial Narrow" w:hAnsi="Arial Narrow" w:eastAsia="仿宋_GB2312"/>
                <w:szCs w:val="21"/>
              </w:rPr>
              <w:t>200,621.11</w:t>
            </w:r>
          </w:p>
        </w:tc>
        <w:tc>
          <w:tcPr>
            <w:tcW w:w="1826" w:type="dxa"/>
            <w:vAlign w:val="center"/>
          </w:tcPr>
          <w:p w14:paraId="692FB8A5">
            <w:pPr>
              <w:adjustRightInd w:val="0"/>
              <w:snapToGrid w:val="0"/>
              <w:ind w:left="0" w:leftChars="0"/>
              <w:jc w:val="right"/>
              <w:outlineLvl w:val="1"/>
              <w:rPr>
                <w:rFonts w:ascii="Arial Narrow" w:hAnsi="Arial Narrow" w:eastAsia="仿宋_GB2312"/>
                <w:szCs w:val="21"/>
              </w:rPr>
            </w:pPr>
            <w:r>
              <w:rPr>
                <w:rFonts w:ascii="Arial Narrow" w:hAnsi="Arial Narrow" w:eastAsia="仿宋_GB2312"/>
                <w:szCs w:val="21"/>
              </w:rPr>
              <w:t>30,093.17</w:t>
            </w:r>
          </w:p>
        </w:tc>
      </w:tr>
      <w:tr w14:paraId="7B7323E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914" w:type="dxa"/>
            <w:tcBorders>
              <w:top w:val="nil"/>
              <w:bottom w:val="single" w:color="auto" w:sz="4" w:space="0"/>
              <w:right w:val="nil"/>
            </w:tcBorders>
            <w:vAlign w:val="center"/>
          </w:tcPr>
          <w:p w14:paraId="41FD8983">
            <w:pPr>
              <w:adjustRightInd w:val="0"/>
              <w:snapToGrid w:val="0"/>
              <w:ind w:left="0" w:leftChars="0"/>
              <w:outlineLvl w:val="1"/>
              <w:rPr>
                <w:rFonts w:ascii="Arial Narrow" w:hAnsi="Arial Narrow" w:eastAsia="仿宋_GB2312"/>
                <w:szCs w:val="21"/>
              </w:rPr>
            </w:pPr>
            <w:r>
              <w:rPr>
                <w:rFonts w:hint="eastAsia" w:ascii="Arial Narrow" w:hAnsi="Arial Narrow" w:eastAsia="仿宋_GB2312"/>
                <w:szCs w:val="21"/>
              </w:rPr>
              <w:t>5</w:t>
            </w:r>
            <w:r>
              <w:rPr>
                <w:rFonts w:ascii="Arial Narrow" w:hAnsi="Arial Narrow" w:eastAsia="仿宋_GB2312"/>
                <w:szCs w:val="21"/>
              </w:rPr>
              <w:t>年以上</w:t>
            </w:r>
          </w:p>
        </w:tc>
        <w:tc>
          <w:tcPr>
            <w:tcW w:w="1868" w:type="dxa"/>
            <w:tcBorders>
              <w:top w:val="nil"/>
              <w:left w:val="nil"/>
              <w:bottom w:val="single" w:color="auto" w:sz="4" w:space="0"/>
              <w:right w:val="nil"/>
            </w:tcBorders>
            <w:shd w:val="clear" w:color="auto" w:fill="auto"/>
            <w:vAlign w:val="center"/>
          </w:tcPr>
          <w:p w14:paraId="3691338B">
            <w:pPr>
              <w:adjustRightInd w:val="0"/>
              <w:snapToGrid w:val="0"/>
              <w:ind w:left="0" w:leftChars="0"/>
              <w:jc w:val="right"/>
              <w:outlineLvl w:val="1"/>
              <w:rPr>
                <w:rFonts w:ascii="Arial Narrow" w:hAnsi="Arial Narrow" w:eastAsia="仿宋_GB2312"/>
                <w:szCs w:val="21"/>
              </w:rPr>
            </w:pPr>
            <w:r>
              <w:rPr>
                <w:rFonts w:ascii="Arial Narrow" w:hAnsi="Arial Narrow" w:eastAsia="仿宋_GB2312"/>
                <w:szCs w:val="21"/>
              </w:rPr>
              <w:t>2,461,751.61</w:t>
            </w:r>
          </w:p>
        </w:tc>
        <w:tc>
          <w:tcPr>
            <w:tcW w:w="1732" w:type="dxa"/>
            <w:tcBorders>
              <w:top w:val="nil"/>
              <w:left w:val="nil"/>
              <w:bottom w:val="single" w:color="auto" w:sz="4" w:space="0"/>
              <w:right w:val="nil"/>
            </w:tcBorders>
            <w:shd w:val="clear" w:color="auto" w:fill="auto"/>
            <w:vAlign w:val="center"/>
          </w:tcPr>
          <w:p w14:paraId="5568CD5E">
            <w:pPr>
              <w:adjustRightInd w:val="0"/>
              <w:snapToGrid w:val="0"/>
              <w:ind w:left="0" w:leftChars="0"/>
              <w:jc w:val="right"/>
              <w:outlineLvl w:val="1"/>
              <w:rPr>
                <w:rFonts w:ascii="Arial Narrow" w:hAnsi="Arial Narrow" w:eastAsia="仿宋_GB2312"/>
                <w:szCs w:val="21"/>
              </w:rPr>
            </w:pPr>
            <w:r>
              <w:rPr>
                <w:rFonts w:ascii="Arial Narrow" w:hAnsi="Arial Narrow" w:eastAsia="仿宋_GB2312"/>
                <w:szCs w:val="21"/>
              </w:rPr>
              <w:t>492,350.33</w:t>
            </w:r>
          </w:p>
        </w:tc>
        <w:tc>
          <w:tcPr>
            <w:tcW w:w="1732" w:type="dxa"/>
            <w:tcBorders>
              <w:left w:val="nil"/>
            </w:tcBorders>
            <w:vAlign w:val="center"/>
          </w:tcPr>
          <w:p w14:paraId="4C8248B0">
            <w:pPr>
              <w:adjustRightInd w:val="0"/>
              <w:snapToGrid w:val="0"/>
              <w:ind w:left="0" w:leftChars="0"/>
              <w:jc w:val="right"/>
              <w:outlineLvl w:val="1"/>
              <w:rPr>
                <w:rFonts w:ascii="Arial Narrow" w:hAnsi="Arial Narrow" w:eastAsia="仿宋_GB2312"/>
                <w:szCs w:val="21"/>
              </w:rPr>
            </w:pPr>
            <w:r>
              <w:rPr>
                <w:rFonts w:ascii="Arial Narrow" w:hAnsi="Arial Narrow" w:eastAsia="仿宋_GB2312"/>
                <w:szCs w:val="21"/>
              </w:rPr>
              <w:t>2,383,130.50</w:t>
            </w:r>
          </w:p>
        </w:tc>
        <w:tc>
          <w:tcPr>
            <w:tcW w:w="1826" w:type="dxa"/>
            <w:vAlign w:val="center"/>
          </w:tcPr>
          <w:p w14:paraId="0B93529B">
            <w:pPr>
              <w:adjustRightInd w:val="0"/>
              <w:snapToGrid w:val="0"/>
              <w:ind w:left="0" w:leftChars="0"/>
              <w:jc w:val="right"/>
              <w:outlineLvl w:val="1"/>
              <w:rPr>
                <w:rFonts w:ascii="Arial Narrow" w:hAnsi="Arial Narrow" w:eastAsia="仿宋_GB2312"/>
                <w:szCs w:val="21"/>
              </w:rPr>
            </w:pPr>
            <w:r>
              <w:rPr>
                <w:rFonts w:ascii="Arial Narrow" w:hAnsi="Arial Narrow" w:eastAsia="仿宋_GB2312"/>
                <w:szCs w:val="21"/>
              </w:rPr>
              <w:t>476,626.10</w:t>
            </w:r>
          </w:p>
        </w:tc>
      </w:tr>
      <w:tr w14:paraId="64856BB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914" w:type="dxa"/>
            <w:tcBorders>
              <w:top w:val="single" w:color="auto" w:sz="4" w:space="0"/>
              <w:bottom w:val="single" w:color="000000" w:sz="8" w:space="0"/>
            </w:tcBorders>
            <w:shd w:val="clear" w:color="auto" w:fill="auto"/>
            <w:vAlign w:val="center"/>
          </w:tcPr>
          <w:p w14:paraId="6FFAF75B">
            <w:pPr>
              <w:adjustRightInd w:val="0"/>
              <w:snapToGrid w:val="0"/>
              <w:ind w:left="0" w:leftChars="0"/>
              <w:outlineLvl w:val="1"/>
              <w:rPr>
                <w:rFonts w:ascii="Arial Narrow" w:hAnsi="Arial Narrow" w:eastAsia="仿宋_GB2312"/>
                <w:b/>
                <w:szCs w:val="21"/>
              </w:rPr>
            </w:pPr>
            <w:r>
              <w:rPr>
                <w:rFonts w:ascii="Arial Narrow" w:hAnsi="Arial Narrow" w:eastAsia="仿宋_GB2312"/>
                <w:b/>
                <w:szCs w:val="21"/>
              </w:rPr>
              <w:t>合  计</w:t>
            </w:r>
          </w:p>
        </w:tc>
        <w:tc>
          <w:tcPr>
            <w:tcW w:w="1868" w:type="dxa"/>
            <w:tcBorders>
              <w:top w:val="single" w:color="auto" w:sz="4" w:space="0"/>
              <w:bottom w:val="single" w:color="000000" w:sz="8" w:space="0"/>
            </w:tcBorders>
            <w:shd w:val="clear" w:color="auto" w:fill="auto"/>
            <w:vAlign w:val="center"/>
          </w:tcPr>
          <w:p w14:paraId="09F058A5">
            <w:pPr>
              <w:adjustRightInd w:val="0"/>
              <w:snapToGrid w:val="0"/>
              <w:ind w:left="0" w:leftChars="0"/>
              <w:jc w:val="right"/>
              <w:outlineLvl w:val="1"/>
              <w:rPr>
                <w:rFonts w:ascii="Arial Narrow" w:hAnsi="Arial Narrow" w:eastAsia="仿宋_GB2312"/>
                <w:b/>
                <w:szCs w:val="21"/>
              </w:rPr>
            </w:pPr>
            <w:r>
              <w:rPr>
                <w:rFonts w:ascii="Arial Narrow" w:hAnsi="Arial Narrow" w:eastAsia="仿宋_GB2312"/>
                <w:b/>
                <w:szCs w:val="21"/>
              </w:rPr>
              <w:t>20,730,093.80</w:t>
            </w:r>
          </w:p>
        </w:tc>
        <w:tc>
          <w:tcPr>
            <w:tcW w:w="1732" w:type="dxa"/>
            <w:tcBorders>
              <w:top w:val="single" w:color="auto" w:sz="4" w:space="0"/>
              <w:bottom w:val="single" w:color="000000" w:sz="8" w:space="0"/>
            </w:tcBorders>
            <w:vAlign w:val="center"/>
          </w:tcPr>
          <w:p w14:paraId="1D83C3DE">
            <w:pPr>
              <w:adjustRightInd w:val="0"/>
              <w:snapToGrid w:val="0"/>
              <w:ind w:left="0" w:leftChars="0"/>
              <w:jc w:val="right"/>
              <w:outlineLvl w:val="1"/>
              <w:rPr>
                <w:rFonts w:ascii="Arial Narrow" w:hAnsi="Arial Narrow" w:eastAsia="仿宋_GB2312"/>
                <w:b/>
                <w:szCs w:val="21"/>
              </w:rPr>
            </w:pPr>
            <w:r>
              <w:rPr>
                <w:rFonts w:ascii="Arial Narrow" w:hAnsi="Arial Narrow" w:eastAsia="仿宋_GB2312"/>
                <w:b/>
                <w:szCs w:val="21"/>
              </w:rPr>
              <w:t>1,166,476.52</w:t>
            </w:r>
          </w:p>
        </w:tc>
        <w:tc>
          <w:tcPr>
            <w:tcW w:w="1732" w:type="dxa"/>
            <w:tcBorders>
              <w:top w:val="single" w:color="000000" w:sz="4" w:space="0"/>
              <w:bottom w:val="single" w:color="000000" w:sz="8" w:space="0"/>
            </w:tcBorders>
            <w:vAlign w:val="center"/>
          </w:tcPr>
          <w:p w14:paraId="54A9B8F3">
            <w:pPr>
              <w:adjustRightInd w:val="0"/>
              <w:snapToGrid w:val="0"/>
              <w:ind w:left="0" w:leftChars="0"/>
              <w:jc w:val="right"/>
              <w:outlineLvl w:val="1"/>
              <w:rPr>
                <w:rFonts w:ascii="Arial Narrow" w:hAnsi="Arial Narrow" w:eastAsia="仿宋_GB2312"/>
                <w:b/>
                <w:szCs w:val="21"/>
              </w:rPr>
            </w:pPr>
            <w:r>
              <w:rPr>
                <w:rFonts w:ascii="Arial Narrow" w:hAnsi="Arial Narrow" w:eastAsia="仿宋_GB2312"/>
                <w:b/>
                <w:szCs w:val="21"/>
              </w:rPr>
              <w:t>21,789,815.47</w:t>
            </w:r>
          </w:p>
        </w:tc>
        <w:tc>
          <w:tcPr>
            <w:tcW w:w="1826" w:type="dxa"/>
            <w:tcBorders>
              <w:top w:val="single" w:color="000000" w:sz="4" w:space="0"/>
              <w:bottom w:val="single" w:color="000000" w:sz="8" w:space="0"/>
            </w:tcBorders>
            <w:vAlign w:val="center"/>
          </w:tcPr>
          <w:p w14:paraId="0C5487E5">
            <w:pPr>
              <w:adjustRightInd w:val="0"/>
              <w:snapToGrid w:val="0"/>
              <w:ind w:left="0" w:leftChars="0"/>
              <w:jc w:val="right"/>
              <w:outlineLvl w:val="1"/>
              <w:rPr>
                <w:rFonts w:ascii="Arial Narrow" w:hAnsi="Arial Narrow" w:eastAsia="仿宋_GB2312"/>
                <w:b/>
                <w:szCs w:val="21"/>
              </w:rPr>
            </w:pPr>
            <w:r>
              <w:rPr>
                <w:rFonts w:ascii="Arial Narrow" w:hAnsi="Arial Narrow" w:eastAsia="仿宋_GB2312"/>
                <w:b/>
                <w:szCs w:val="21"/>
              </w:rPr>
              <w:t>847,941.30</w:t>
            </w:r>
          </w:p>
        </w:tc>
      </w:tr>
    </w:tbl>
    <w:p w14:paraId="6D8200AD">
      <w:pPr>
        <w:pStyle w:val="4"/>
        <w:numPr>
          <w:ilvl w:val="0"/>
          <w:numId w:val="0"/>
        </w:numPr>
        <w:ind w:left="0" w:leftChars="0"/>
      </w:pPr>
      <w:r>
        <w:t>（2）按坏账</w:t>
      </w:r>
      <w:r>
        <w:rPr>
          <w:rFonts w:hint="eastAsia"/>
        </w:rPr>
        <w:t>准备</w:t>
      </w:r>
      <w:r>
        <w:t>计提方法分类披露</w:t>
      </w:r>
      <w:r>
        <w:rPr>
          <w:rFonts w:hint="eastAsia"/>
        </w:rPr>
        <w:t>应收账款</w:t>
      </w:r>
    </w:p>
    <w:tbl>
      <w:tblPr>
        <w:tblStyle w:val="16"/>
        <w:tblW w:w="5000" w:type="pct"/>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79"/>
        <w:gridCol w:w="1318"/>
        <w:gridCol w:w="791"/>
        <w:gridCol w:w="1222"/>
        <w:gridCol w:w="1188"/>
        <w:gridCol w:w="14"/>
        <w:gridCol w:w="1304"/>
      </w:tblGrid>
      <w:tr w14:paraId="2CE3CB1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blHeader/>
          <w:jc w:val="center"/>
        </w:trPr>
        <w:tc>
          <w:tcPr>
            <w:tcW w:w="1719" w:type="pct"/>
            <w:vMerge w:val="restart"/>
            <w:tcBorders>
              <w:top w:val="single" w:color="auto" w:sz="8" w:space="0"/>
              <w:bottom w:val="nil"/>
            </w:tcBorders>
            <w:shd w:val="clear" w:color="auto" w:fill="auto"/>
            <w:vAlign w:val="center"/>
          </w:tcPr>
          <w:p w14:paraId="2F60EBB4">
            <w:pPr>
              <w:widowControl/>
              <w:adjustRightInd w:val="0"/>
              <w:snapToGrid w:val="0"/>
              <w:ind w:left="0" w:leftChars="0"/>
              <w:jc w:val="center"/>
              <w:rPr>
                <w:rFonts w:ascii="Arial Narrow" w:hAnsi="Arial Narrow" w:eastAsia="仿宋_GB2312"/>
                <w:b/>
                <w:szCs w:val="21"/>
              </w:rPr>
            </w:pPr>
            <w:r>
              <w:rPr>
                <w:rFonts w:ascii="Arial Narrow" w:hAnsi="Arial Narrow" w:eastAsia="仿宋_GB2312"/>
                <w:b/>
                <w:szCs w:val="21"/>
              </w:rPr>
              <w:t>类</w:t>
            </w:r>
            <w:r>
              <w:rPr>
                <w:rFonts w:hint="eastAsia" w:ascii="Arial Narrow" w:hAnsi="Arial Narrow" w:eastAsia="仿宋_GB2312"/>
                <w:b/>
                <w:szCs w:val="21"/>
              </w:rPr>
              <w:t xml:space="preserve"> </w:t>
            </w:r>
            <w:r>
              <w:rPr>
                <w:rFonts w:ascii="Arial Narrow" w:hAnsi="Arial Narrow" w:eastAsia="仿宋_GB2312"/>
                <w:b/>
                <w:szCs w:val="21"/>
              </w:rPr>
              <w:t xml:space="preserve"> 别</w:t>
            </w:r>
          </w:p>
        </w:tc>
        <w:tc>
          <w:tcPr>
            <w:tcW w:w="3281" w:type="pct"/>
            <w:gridSpan w:val="6"/>
            <w:tcBorders>
              <w:top w:val="single" w:color="auto" w:sz="8" w:space="0"/>
              <w:bottom w:val="nil"/>
            </w:tcBorders>
            <w:shd w:val="clear" w:color="auto" w:fill="auto"/>
            <w:vAlign w:val="center"/>
          </w:tcPr>
          <w:p w14:paraId="343F1FCC">
            <w:pPr>
              <w:widowControl/>
              <w:adjustRightInd w:val="0"/>
              <w:snapToGrid w:val="0"/>
              <w:ind w:left="0" w:leftChars="0"/>
              <w:jc w:val="center"/>
              <w:rPr>
                <w:rFonts w:ascii="Arial Narrow" w:hAnsi="Arial Narrow" w:eastAsia="仿宋_GB2312"/>
                <w:b/>
                <w:szCs w:val="21"/>
              </w:rPr>
            </w:pPr>
            <w:r>
              <w:rPr>
                <w:rFonts w:ascii="Arial Narrow" w:hAnsi="Arial Narrow" w:eastAsia="仿宋_GB2312"/>
                <w:b/>
                <w:szCs w:val="21"/>
              </w:rPr>
              <w:t>期末数</w:t>
            </w:r>
          </w:p>
        </w:tc>
      </w:tr>
      <w:tr w14:paraId="53D1AF2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blHeader/>
          <w:jc w:val="center"/>
        </w:trPr>
        <w:tc>
          <w:tcPr>
            <w:tcW w:w="1719" w:type="pct"/>
            <w:vMerge w:val="continue"/>
            <w:tcBorders>
              <w:top w:val="nil"/>
              <w:bottom w:val="nil"/>
            </w:tcBorders>
            <w:shd w:val="clear" w:color="auto" w:fill="auto"/>
            <w:vAlign w:val="center"/>
          </w:tcPr>
          <w:p w14:paraId="39F33CF3">
            <w:pPr>
              <w:widowControl/>
              <w:adjustRightInd w:val="0"/>
              <w:snapToGrid w:val="0"/>
              <w:ind w:left="0" w:leftChars="0"/>
              <w:jc w:val="center"/>
              <w:rPr>
                <w:rFonts w:ascii="Arial Narrow" w:hAnsi="Arial Narrow" w:eastAsia="仿宋_GB2312"/>
                <w:b/>
                <w:szCs w:val="21"/>
              </w:rPr>
            </w:pPr>
          </w:p>
        </w:tc>
        <w:tc>
          <w:tcPr>
            <w:tcW w:w="1182" w:type="pct"/>
            <w:gridSpan w:val="2"/>
            <w:tcBorders>
              <w:top w:val="nil"/>
              <w:bottom w:val="nil"/>
            </w:tcBorders>
            <w:shd w:val="clear" w:color="auto" w:fill="auto"/>
            <w:vAlign w:val="center"/>
          </w:tcPr>
          <w:p w14:paraId="4375F8F7">
            <w:pPr>
              <w:widowControl/>
              <w:adjustRightInd w:val="0"/>
              <w:snapToGrid w:val="0"/>
              <w:ind w:left="0" w:leftChars="0"/>
              <w:jc w:val="center"/>
              <w:rPr>
                <w:rFonts w:ascii="Arial Narrow" w:hAnsi="Arial Narrow" w:eastAsia="仿宋_GB2312"/>
                <w:b/>
                <w:szCs w:val="21"/>
              </w:rPr>
            </w:pPr>
            <w:r>
              <w:rPr>
                <w:rFonts w:ascii="Arial Narrow" w:hAnsi="Arial Narrow" w:eastAsia="仿宋_GB2312"/>
                <w:b/>
                <w:szCs w:val="21"/>
              </w:rPr>
              <w:t>账面余额</w:t>
            </w:r>
          </w:p>
        </w:tc>
        <w:tc>
          <w:tcPr>
            <w:tcW w:w="1426" w:type="pct"/>
            <w:gridSpan w:val="2"/>
            <w:tcBorders>
              <w:top w:val="nil"/>
              <w:bottom w:val="nil"/>
            </w:tcBorders>
            <w:shd w:val="clear" w:color="auto" w:fill="auto"/>
            <w:vAlign w:val="center"/>
          </w:tcPr>
          <w:p w14:paraId="1FDCE889">
            <w:pPr>
              <w:widowControl/>
              <w:adjustRightInd w:val="0"/>
              <w:snapToGrid w:val="0"/>
              <w:ind w:left="0" w:leftChars="0"/>
              <w:jc w:val="center"/>
              <w:rPr>
                <w:rFonts w:ascii="Arial Narrow" w:hAnsi="Arial Narrow" w:eastAsia="仿宋_GB2312"/>
                <w:b/>
                <w:szCs w:val="21"/>
              </w:rPr>
            </w:pPr>
            <w:r>
              <w:rPr>
                <w:rFonts w:ascii="Arial Narrow" w:hAnsi="Arial Narrow" w:eastAsia="仿宋_GB2312"/>
                <w:b/>
                <w:szCs w:val="21"/>
              </w:rPr>
              <w:t>坏账准备</w:t>
            </w:r>
          </w:p>
        </w:tc>
        <w:tc>
          <w:tcPr>
            <w:tcW w:w="673" w:type="pct"/>
            <w:gridSpan w:val="2"/>
            <w:vMerge w:val="restart"/>
            <w:tcBorders>
              <w:top w:val="nil"/>
              <w:bottom w:val="nil"/>
            </w:tcBorders>
            <w:shd w:val="clear" w:color="auto" w:fill="auto"/>
            <w:vAlign w:val="center"/>
          </w:tcPr>
          <w:p w14:paraId="78D18A36">
            <w:pPr>
              <w:widowControl/>
              <w:adjustRightInd w:val="0"/>
              <w:snapToGrid w:val="0"/>
              <w:ind w:left="0" w:leftChars="0"/>
              <w:jc w:val="center"/>
              <w:rPr>
                <w:rFonts w:ascii="Arial Narrow" w:hAnsi="Arial Narrow" w:eastAsia="仿宋_GB2312"/>
                <w:b/>
                <w:szCs w:val="21"/>
              </w:rPr>
            </w:pPr>
            <w:r>
              <w:rPr>
                <w:rFonts w:ascii="Arial Narrow" w:hAnsi="Arial Narrow" w:eastAsia="仿宋_GB2312"/>
                <w:b/>
                <w:szCs w:val="21"/>
              </w:rPr>
              <w:t>账面</w:t>
            </w:r>
          </w:p>
          <w:p w14:paraId="19B02D89">
            <w:pPr>
              <w:widowControl/>
              <w:adjustRightInd w:val="0"/>
              <w:snapToGrid w:val="0"/>
              <w:ind w:left="0" w:leftChars="0"/>
              <w:jc w:val="center"/>
              <w:rPr>
                <w:rFonts w:ascii="Arial Narrow" w:hAnsi="Arial Narrow" w:eastAsia="仿宋_GB2312"/>
                <w:b/>
                <w:szCs w:val="21"/>
              </w:rPr>
            </w:pPr>
            <w:r>
              <w:rPr>
                <w:rFonts w:ascii="Arial Narrow" w:hAnsi="Arial Narrow" w:eastAsia="仿宋_GB2312"/>
                <w:b/>
                <w:szCs w:val="21"/>
              </w:rPr>
              <w:t>价值</w:t>
            </w:r>
          </w:p>
        </w:tc>
      </w:tr>
      <w:tr w14:paraId="28394FA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blHeader/>
          <w:jc w:val="center"/>
        </w:trPr>
        <w:tc>
          <w:tcPr>
            <w:tcW w:w="1719" w:type="pct"/>
            <w:vMerge w:val="continue"/>
            <w:tcBorders>
              <w:top w:val="nil"/>
              <w:bottom w:val="single" w:color="auto" w:sz="4" w:space="0"/>
            </w:tcBorders>
            <w:shd w:val="clear" w:color="auto" w:fill="auto"/>
            <w:vAlign w:val="center"/>
          </w:tcPr>
          <w:p w14:paraId="2E387755">
            <w:pPr>
              <w:widowControl/>
              <w:adjustRightInd w:val="0"/>
              <w:snapToGrid w:val="0"/>
              <w:ind w:left="0" w:leftChars="0"/>
              <w:jc w:val="center"/>
              <w:rPr>
                <w:rFonts w:ascii="Arial Narrow" w:hAnsi="Arial Narrow" w:eastAsia="仿宋_GB2312"/>
                <w:b/>
                <w:szCs w:val="21"/>
              </w:rPr>
            </w:pPr>
          </w:p>
        </w:tc>
        <w:tc>
          <w:tcPr>
            <w:tcW w:w="704" w:type="pct"/>
            <w:tcBorders>
              <w:top w:val="nil"/>
              <w:bottom w:val="single" w:color="auto" w:sz="4" w:space="0"/>
            </w:tcBorders>
            <w:shd w:val="clear" w:color="auto" w:fill="auto"/>
            <w:vAlign w:val="center"/>
          </w:tcPr>
          <w:p w14:paraId="4746B266">
            <w:pPr>
              <w:widowControl/>
              <w:adjustRightInd w:val="0"/>
              <w:snapToGrid w:val="0"/>
              <w:ind w:left="0" w:leftChars="0"/>
              <w:jc w:val="center"/>
              <w:rPr>
                <w:rFonts w:ascii="Arial Narrow" w:hAnsi="Arial Narrow" w:eastAsia="仿宋_GB2312"/>
                <w:b/>
                <w:szCs w:val="21"/>
              </w:rPr>
            </w:pPr>
            <w:r>
              <w:rPr>
                <w:rFonts w:ascii="Arial Narrow" w:hAnsi="Arial Narrow" w:eastAsia="仿宋_GB2312"/>
                <w:b/>
                <w:szCs w:val="21"/>
              </w:rPr>
              <w:t>金额</w:t>
            </w:r>
          </w:p>
        </w:tc>
        <w:tc>
          <w:tcPr>
            <w:tcW w:w="478" w:type="pct"/>
            <w:tcBorders>
              <w:top w:val="nil"/>
              <w:bottom w:val="single" w:color="auto" w:sz="4" w:space="0"/>
            </w:tcBorders>
            <w:shd w:val="clear" w:color="auto" w:fill="auto"/>
            <w:vAlign w:val="center"/>
          </w:tcPr>
          <w:p w14:paraId="7E36C792">
            <w:pPr>
              <w:widowControl/>
              <w:adjustRightInd w:val="0"/>
              <w:snapToGrid w:val="0"/>
              <w:ind w:left="0" w:leftChars="0"/>
              <w:jc w:val="center"/>
              <w:rPr>
                <w:rFonts w:ascii="Arial Narrow" w:hAnsi="Arial Narrow" w:eastAsia="仿宋_GB2312"/>
                <w:b/>
                <w:szCs w:val="21"/>
              </w:rPr>
            </w:pPr>
            <w:r>
              <w:rPr>
                <w:rFonts w:ascii="Arial Narrow" w:hAnsi="Arial Narrow" w:eastAsia="仿宋_GB2312"/>
                <w:b/>
                <w:szCs w:val="21"/>
              </w:rPr>
              <w:t>比例(%)</w:t>
            </w:r>
          </w:p>
        </w:tc>
        <w:tc>
          <w:tcPr>
            <w:tcW w:w="699" w:type="pct"/>
            <w:tcBorders>
              <w:top w:val="nil"/>
              <w:bottom w:val="single" w:color="auto" w:sz="4" w:space="0"/>
            </w:tcBorders>
            <w:shd w:val="clear" w:color="auto" w:fill="auto"/>
            <w:vAlign w:val="center"/>
          </w:tcPr>
          <w:p w14:paraId="1693280C">
            <w:pPr>
              <w:widowControl/>
              <w:adjustRightInd w:val="0"/>
              <w:snapToGrid w:val="0"/>
              <w:ind w:left="0" w:leftChars="0"/>
              <w:jc w:val="center"/>
              <w:rPr>
                <w:rFonts w:ascii="Arial Narrow" w:hAnsi="Arial Narrow" w:eastAsia="仿宋_GB2312"/>
                <w:b/>
                <w:szCs w:val="21"/>
              </w:rPr>
            </w:pPr>
            <w:r>
              <w:rPr>
                <w:rFonts w:ascii="Arial Narrow" w:hAnsi="Arial Narrow" w:eastAsia="仿宋_GB2312"/>
                <w:b/>
                <w:szCs w:val="21"/>
              </w:rPr>
              <w:t>金额</w:t>
            </w:r>
          </w:p>
        </w:tc>
        <w:tc>
          <w:tcPr>
            <w:tcW w:w="727" w:type="pct"/>
            <w:tcBorders>
              <w:top w:val="nil"/>
              <w:bottom w:val="single" w:color="auto" w:sz="4" w:space="0"/>
            </w:tcBorders>
            <w:shd w:val="clear" w:color="auto" w:fill="auto"/>
            <w:vAlign w:val="center"/>
          </w:tcPr>
          <w:p w14:paraId="26741F84">
            <w:pPr>
              <w:widowControl/>
              <w:adjustRightInd w:val="0"/>
              <w:snapToGrid w:val="0"/>
              <w:ind w:left="0" w:leftChars="0"/>
              <w:jc w:val="center"/>
              <w:rPr>
                <w:rFonts w:ascii="Arial Narrow" w:hAnsi="Arial Narrow" w:eastAsia="仿宋_GB2312"/>
                <w:b/>
                <w:szCs w:val="21"/>
              </w:rPr>
            </w:pPr>
            <w:r>
              <w:rPr>
                <w:rFonts w:ascii="Arial Narrow" w:hAnsi="Arial Narrow" w:eastAsia="仿宋_GB2312"/>
                <w:b/>
                <w:szCs w:val="21"/>
              </w:rPr>
              <w:t>预期信用损失率(%)</w:t>
            </w:r>
          </w:p>
        </w:tc>
        <w:tc>
          <w:tcPr>
            <w:tcW w:w="673" w:type="pct"/>
            <w:gridSpan w:val="2"/>
            <w:vMerge w:val="continue"/>
            <w:tcBorders>
              <w:top w:val="nil"/>
              <w:bottom w:val="single" w:color="auto" w:sz="4" w:space="0"/>
            </w:tcBorders>
            <w:shd w:val="clear" w:color="auto" w:fill="auto"/>
            <w:vAlign w:val="center"/>
          </w:tcPr>
          <w:p w14:paraId="4FE9C58C">
            <w:pPr>
              <w:widowControl/>
              <w:adjustRightInd w:val="0"/>
              <w:snapToGrid w:val="0"/>
              <w:ind w:left="0" w:leftChars="0"/>
              <w:jc w:val="right"/>
              <w:rPr>
                <w:rFonts w:ascii="Arial Narrow" w:hAnsi="Arial Narrow" w:eastAsia="仿宋_GB2312"/>
                <w:b/>
                <w:szCs w:val="21"/>
              </w:rPr>
            </w:pPr>
          </w:p>
        </w:tc>
      </w:tr>
      <w:tr w14:paraId="6ED1707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719" w:type="pct"/>
            <w:tcBorders>
              <w:top w:val="single" w:color="auto" w:sz="4" w:space="0"/>
              <w:bottom w:val="nil"/>
            </w:tcBorders>
            <w:vAlign w:val="center"/>
          </w:tcPr>
          <w:p w14:paraId="39B1EA20">
            <w:pPr>
              <w:adjustRightInd w:val="0"/>
              <w:snapToGrid w:val="0"/>
              <w:ind w:left="0" w:leftChars="0"/>
              <w:rPr>
                <w:rFonts w:ascii="Arial Narrow" w:hAnsi="Arial Narrow" w:eastAsia="仿宋_GB2312"/>
                <w:szCs w:val="21"/>
              </w:rPr>
            </w:pPr>
            <w:r>
              <w:rPr>
                <w:rFonts w:ascii="Arial Narrow" w:hAnsi="Arial Narrow" w:eastAsia="仿宋_GB2312"/>
                <w:szCs w:val="21"/>
              </w:rPr>
              <w:t>按单项计提坏账准备</w:t>
            </w:r>
          </w:p>
        </w:tc>
        <w:tc>
          <w:tcPr>
            <w:tcW w:w="704" w:type="pct"/>
            <w:tcBorders>
              <w:top w:val="single" w:color="auto" w:sz="4" w:space="0"/>
              <w:bottom w:val="nil"/>
            </w:tcBorders>
            <w:vAlign w:val="center"/>
          </w:tcPr>
          <w:p w14:paraId="796F9E65">
            <w:pPr>
              <w:adjustRightInd w:val="0"/>
              <w:snapToGrid w:val="0"/>
              <w:ind w:left="0" w:leftChars="0"/>
              <w:jc w:val="right"/>
              <w:rPr>
                <w:rFonts w:ascii="Arial Narrow" w:hAnsi="Arial Narrow" w:eastAsia="仿宋_GB2312"/>
                <w:szCs w:val="21"/>
              </w:rPr>
            </w:pPr>
          </w:p>
        </w:tc>
        <w:tc>
          <w:tcPr>
            <w:tcW w:w="478" w:type="pct"/>
            <w:tcBorders>
              <w:top w:val="single" w:color="auto" w:sz="4" w:space="0"/>
              <w:bottom w:val="nil"/>
            </w:tcBorders>
            <w:vAlign w:val="center"/>
          </w:tcPr>
          <w:p w14:paraId="4A1C818D">
            <w:pPr>
              <w:adjustRightInd w:val="0"/>
              <w:snapToGrid w:val="0"/>
              <w:ind w:left="0" w:leftChars="0"/>
              <w:jc w:val="right"/>
              <w:rPr>
                <w:rFonts w:ascii="Arial Narrow" w:hAnsi="Arial Narrow" w:eastAsia="仿宋_GB2312"/>
                <w:szCs w:val="21"/>
              </w:rPr>
            </w:pPr>
          </w:p>
        </w:tc>
        <w:tc>
          <w:tcPr>
            <w:tcW w:w="699" w:type="pct"/>
            <w:tcBorders>
              <w:top w:val="single" w:color="auto" w:sz="4" w:space="0"/>
              <w:bottom w:val="nil"/>
            </w:tcBorders>
            <w:vAlign w:val="center"/>
          </w:tcPr>
          <w:p w14:paraId="42A2D79D">
            <w:pPr>
              <w:adjustRightInd w:val="0"/>
              <w:snapToGrid w:val="0"/>
              <w:ind w:left="0" w:leftChars="0"/>
              <w:jc w:val="right"/>
              <w:rPr>
                <w:rFonts w:ascii="Arial Narrow" w:hAnsi="Arial Narrow" w:eastAsia="仿宋_GB2312"/>
                <w:szCs w:val="21"/>
              </w:rPr>
            </w:pPr>
          </w:p>
        </w:tc>
        <w:tc>
          <w:tcPr>
            <w:tcW w:w="727" w:type="pct"/>
            <w:tcBorders>
              <w:top w:val="single" w:color="auto" w:sz="4" w:space="0"/>
              <w:bottom w:val="nil"/>
            </w:tcBorders>
            <w:vAlign w:val="center"/>
          </w:tcPr>
          <w:p w14:paraId="7C367042">
            <w:pPr>
              <w:adjustRightInd w:val="0"/>
              <w:snapToGrid w:val="0"/>
              <w:ind w:left="0" w:leftChars="0"/>
              <w:jc w:val="right"/>
              <w:rPr>
                <w:rFonts w:ascii="Arial Narrow" w:hAnsi="Arial Narrow" w:eastAsia="仿宋_GB2312"/>
                <w:szCs w:val="21"/>
              </w:rPr>
            </w:pPr>
          </w:p>
        </w:tc>
        <w:tc>
          <w:tcPr>
            <w:tcW w:w="673" w:type="pct"/>
            <w:gridSpan w:val="2"/>
            <w:tcBorders>
              <w:top w:val="single" w:color="auto" w:sz="4" w:space="0"/>
              <w:bottom w:val="nil"/>
            </w:tcBorders>
            <w:vAlign w:val="center"/>
          </w:tcPr>
          <w:p w14:paraId="4F7D8617">
            <w:pPr>
              <w:adjustRightInd w:val="0"/>
              <w:snapToGrid w:val="0"/>
              <w:ind w:left="0" w:leftChars="0"/>
              <w:jc w:val="right"/>
              <w:rPr>
                <w:rFonts w:ascii="Arial Narrow" w:hAnsi="Arial Narrow" w:eastAsia="仿宋_GB2312"/>
                <w:szCs w:val="21"/>
              </w:rPr>
            </w:pPr>
          </w:p>
        </w:tc>
      </w:tr>
      <w:tr w14:paraId="526B4E4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719" w:type="pct"/>
            <w:tcBorders>
              <w:top w:val="nil"/>
              <w:bottom w:val="nil"/>
              <w:right w:val="nil"/>
            </w:tcBorders>
            <w:vAlign w:val="center"/>
          </w:tcPr>
          <w:p w14:paraId="73D59A11">
            <w:pPr>
              <w:adjustRightInd w:val="0"/>
              <w:snapToGrid w:val="0"/>
              <w:ind w:left="0" w:leftChars="0"/>
              <w:rPr>
                <w:rFonts w:ascii="Arial Narrow" w:hAnsi="Arial Narrow" w:eastAsia="仿宋_GB2312"/>
                <w:szCs w:val="21"/>
              </w:rPr>
            </w:pPr>
            <w:r>
              <w:rPr>
                <w:rFonts w:ascii="Arial Narrow" w:hAnsi="Arial Narrow" w:eastAsia="仿宋_GB2312"/>
                <w:szCs w:val="21"/>
              </w:rPr>
              <w:t>按组合计提坏账准备</w:t>
            </w:r>
          </w:p>
        </w:tc>
        <w:tc>
          <w:tcPr>
            <w:tcW w:w="704" w:type="pct"/>
            <w:tcBorders>
              <w:top w:val="nil"/>
              <w:left w:val="nil"/>
              <w:bottom w:val="nil"/>
              <w:right w:val="nil"/>
            </w:tcBorders>
            <w:vAlign w:val="center"/>
          </w:tcPr>
          <w:p w14:paraId="64846799">
            <w:pPr>
              <w:adjustRightInd w:val="0"/>
              <w:snapToGrid w:val="0"/>
              <w:ind w:left="0" w:leftChars="0"/>
              <w:jc w:val="right"/>
              <w:rPr>
                <w:rFonts w:ascii="Arial Narrow" w:hAnsi="Arial Narrow" w:eastAsia="仿宋_GB2312"/>
                <w:szCs w:val="21"/>
              </w:rPr>
            </w:pPr>
            <w:r>
              <w:rPr>
                <w:rFonts w:ascii="Arial Narrow" w:hAnsi="Arial Narrow" w:eastAsia="仿宋_GB2312"/>
                <w:szCs w:val="21"/>
              </w:rPr>
              <w:t>20,730,093.80</w:t>
            </w:r>
          </w:p>
        </w:tc>
        <w:tc>
          <w:tcPr>
            <w:tcW w:w="478" w:type="pct"/>
            <w:tcBorders>
              <w:top w:val="nil"/>
              <w:left w:val="nil"/>
              <w:bottom w:val="nil"/>
              <w:right w:val="nil"/>
            </w:tcBorders>
            <w:vAlign w:val="center"/>
          </w:tcPr>
          <w:p w14:paraId="4687484D">
            <w:pPr>
              <w:adjustRightInd w:val="0"/>
              <w:snapToGrid w:val="0"/>
              <w:ind w:left="0" w:leftChars="0"/>
              <w:jc w:val="right"/>
              <w:rPr>
                <w:rFonts w:ascii="Arial Narrow" w:hAnsi="Arial Narrow" w:eastAsia="仿宋_GB2312"/>
                <w:szCs w:val="21"/>
              </w:rPr>
            </w:pPr>
            <w:r>
              <w:rPr>
                <w:rFonts w:ascii="Arial Narrow" w:hAnsi="Arial Narrow" w:eastAsia="仿宋_GB2312"/>
                <w:szCs w:val="21"/>
              </w:rPr>
              <w:t>100.00</w:t>
            </w:r>
          </w:p>
        </w:tc>
        <w:tc>
          <w:tcPr>
            <w:tcW w:w="699" w:type="pct"/>
            <w:tcBorders>
              <w:top w:val="nil"/>
              <w:left w:val="nil"/>
              <w:bottom w:val="nil"/>
              <w:right w:val="nil"/>
            </w:tcBorders>
            <w:vAlign w:val="center"/>
          </w:tcPr>
          <w:p w14:paraId="4EED8524">
            <w:pPr>
              <w:adjustRightInd w:val="0"/>
              <w:snapToGrid w:val="0"/>
              <w:ind w:left="0" w:leftChars="0"/>
              <w:jc w:val="right"/>
              <w:rPr>
                <w:rFonts w:ascii="Arial Narrow" w:hAnsi="Arial Narrow" w:eastAsia="仿宋_GB2312"/>
                <w:szCs w:val="21"/>
              </w:rPr>
            </w:pPr>
            <w:r>
              <w:rPr>
                <w:rFonts w:ascii="Arial Narrow" w:hAnsi="Arial Narrow" w:eastAsia="仿宋_GB2312"/>
                <w:szCs w:val="21"/>
              </w:rPr>
              <w:t>1,166,476.52</w:t>
            </w:r>
          </w:p>
        </w:tc>
        <w:tc>
          <w:tcPr>
            <w:tcW w:w="727" w:type="pct"/>
            <w:tcBorders>
              <w:top w:val="nil"/>
              <w:left w:val="nil"/>
              <w:bottom w:val="nil"/>
              <w:right w:val="nil"/>
            </w:tcBorders>
            <w:vAlign w:val="center"/>
          </w:tcPr>
          <w:p w14:paraId="0919A7BF">
            <w:pPr>
              <w:adjustRightInd w:val="0"/>
              <w:snapToGrid w:val="0"/>
              <w:ind w:left="0" w:leftChars="0"/>
              <w:jc w:val="right"/>
              <w:rPr>
                <w:rFonts w:ascii="Arial Narrow" w:hAnsi="Arial Narrow" w:eastAsia="仿宋_GB2312"/>
                <w:szCs w:val="21"/>
              </w:rPr>
            </w:pPr>
            <w:r>
              <w:rPr>
                <w:rFonts w:ascii="Arial Narrow" w:hAnsi="Arial Narrow" w:eastAsia="仿宋_GB2312"/>
                <w:szCs w:val="21"/>
              </w:rPr>
              <w:t>——</w:t>
            </w:r>
          </w:p>
        </w:tc>
        <w:tc>
          <w:tcPr>
            <w:tcW w:w="673" w:type="pct"/>
            <w:gridSpan w:val="2"/>
            <w:tcBorders>
              <w:top w:val="nil"/>
              <w:left w:val="nil"/>
              <w:bottom w:val="nil"/>
              <w:right w:val="nil"/>
            </w:tcBorders>
            <w:vAlign w:val="center"/>
          </w:tcPr>
          <w:p w14:paraId="384512EB">
            <w:pPr>
              <w:adjustRightInd w:val="0"/>
              <w:snapToGrid w:val="0"/>
              <w:ind w:left="0" w:leftChars="0"/>
              <w:jc w:val="right"/>
              <w:rPr>
                <w:rFonts w:ascii="Arial Narrow" w:hAnsi="Arial Narrow" w:eastAsia="仿宋_GB2312"/>
                <w:szCs w:val="21"/>
              </w:rPr>
            </w:pPr>
            <w:r>
              <w:rPr>
                <w:rFonts w:ascii="Arial Narrow" w:hAnsi="Arial Narrow" w:eastAsia="仿宋_GB2312"/>
                <w:szCs w:val="21"/>
              </w:rPr>
              <w:t>19,563,617.28</w:t>
            </w:r>
          </w:p>
        </w:tc>
      </w:tr>
      <w:tr w14:paraId="38B48B7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719" w:type="pct"/>
            <w:tcBorders>
              <w:top w:val="nil"/>
              <w:bottom w:val="nil"/>
              <w:right w:val="nil"/>
            </w:tcBorders>
            <w:vAlign w:val="center"/>
          </w:tcPr>
          <w:p w14:paraId="79A7E2CB">
            <w:pPr>
              <w:adjustRightInd w:val="0"/>
              <w:snapToGrid w:val="0"/>
              <w:ind w:left="0" w:leftChars="0"/>
              <w:rPr>
                <w:rFonts w:ascii="Arial Narrow" w:hAnsi="Arial Narrow" w:eastAsia="仿宋_GB2312"/>
                <w:szCs w:val="21"/>
              </w:rPr>
            </w:pPr>
            <w:r>
              <w:rPr>
                <w:rFonts w:hint="eastAsia" w:ascii="Arial Narrow" w:hAnsi="Arial Narrow" w:eastAsia="仿宋_GB2312"/>
                <w:szCs w:val="21"/>
              </w:rPr>
              <w:t>其中：关联方组合</w:t>
            </w:r>
          </w:p>
        </w:tc>
        <w:tc>
          <w:tcPr>
            <w:tcW w:w="704" w:type="pct"/>
            <w:tcBorders>
              <w:top w:val="nil"/>
              <w:left w:val="nil"/>
              <w:bottom w:val="nil"/>
              <w:right w:val="nil"/>
            </w:tcBorders>
            <w:vAlign w:val="center"/>
          </w:tcPr>
          <w:p w14:paraId="687062B9">
            <w:pPr>
              <w:adjustRightInd w:val="0"/>
              <w:snapToGrid w:val="0"/>
              <w:ind w:left="0" w:leftChars="0"/>
              <w:jc w:val="right"/>
              <w:rPr>
                <w:rFonts w:ascii="Arial Narrow" w:hAnsi="Arial Narrow" w:eastAsia="仿宋_GB2312"/>
                <w:szCs w:val="21"/>
              </w:rPr>
            </w:pPr>
          </w:p>
        </w:tc>
        <w:tc>
          <w:tcPr>
            <w:tcW w:w="478" w:type="pct"/>
            <w:tcBorders>
              <w:top w:val="nil"/>
              <w:left w:val="nil"/>
              <w:bottom w:val="nil"/>
              <w:right w:val="nil"/>
            </w:tcBorders>
            <w:vAlign w:val="center"/>
          </w:tcPr>
          <w:p w14:paraId="43748094">
            <w:pPr>
              <w:adjustRightInd w:val="0"/>
              <w:snapToGrid w:val="0"/>
              <w:ind w:left="0" w:leftChars="0"/>
              <w:jc w:val="right"/>
              <w:rPr>
                <w:rFonts w:ascii="Arial Narrow" w:hAnsi="Arial Narrow" w:eastAsia="仿宋_GB2312"/>
                <w:szCs w:val="21"/>
              </w:rPr>
            </w:pPr>
          </w:p>
        </w:tc>
        <w:tc>
          <w:tcPr>
            <w:tcW w:w="699" w:type="pct"/>
            <w:tcBorders>
              <w:top w:val="nil"/>
              <w:left w:val="nil"/>
              <w:bottom w:val="nil"/>
              <w:right w:val="nil"/>
            </w:tcBorders>
            <w:vAlign w:val="center"/>
          </w:tcPr>
          <w:p w14:paraId="13578241">
            <w:pPr>
              <w:adjustRightInd w:val="0"/>
              <w:snapToGrid w:val="0"/>
              <w:ind w:left="0" w:leftChars="0"/>
              <w:jc w:val="right"/>
              <w:rPr>
                <w:rFonts w:ascii="Arial Narrow" w:hAnsi="Arial Narrow" w:eastAsia="仿宋_GB2312"/>
                <w:szCs w:val="21"/>
              </w:rPr>
            </w:pPr>
          </w:p>
        </w:tc>
        <w:tc>
          <w:tcPr>
            <w:tcW w:w="734" w:type="pct"/>
            <w:gridSpan w:val="2"/>
            <w:tcBorders>
              <w:top w:val="nil"/>
              <w:left w:val="nil"/>
              <w:bottom w:val="nil"/>
              <w:right w:val="nil"/>
            </w:tcBorders>
            <w:vAlign w:val="center"/>
          </w:tcPr>
          <w:p w14:paraId="232099E4">
            <w:pPr>
              <w:adjustRightInd w:val="0"/>
              <w:snapToGrid w:val="0"/>
              <w:ind w:left="0" w:leftChars="0"/>
              <w:jc w:val="right"/>
              <w:rPr>
                <w:rFonts w:ascii="Arial Narrow" w:hAnsi="Arial Narrow" w:eastAsia="仿宋_GB2312"/>
                <w:szCs w:val="21"/>
              </w:rPr>
            </w:pPr>
          </w:p>
        </w:tc>
        <w:tc>
          <w:tcPr>
            <w:tcW w:w="666" w:type="pct"/>
            <w:tcBorders>
              <w:top w:val="nil"/>
              <w:left w:val="nil"/>
              <w:bottom w:val="nil"/>
              <w:right w:val="nil"/>
            </w:tcBorders>
            <w:vAlign w:val="center"/>
          </w:tcPr>
          <w:p w14:paraId="0B96E4E6">
            <w:pPr>
              <w:adjustRightInd w:val="0"/>
              <w:snapToGrid w:val="0"/>
              <w:ind w:left="0" w:leftChars="0"/>
              <w:jc w:val="right"/>
              <w:rPr>
                <w:rFonts w:ascii="Arial Narrow" w:hAnsi="Arial Narrow" w:eastAsia="仿宋_GB2312"/>
                <w:szCs w:val="21"/>
              </w:rPr>
            </w:pPr>
          </w:p>
        </w:tc>
      </w:tr>
      <w:tr w14:paraId="69FA051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719" w:type="pct"/>
            <w:tcBorders>
              <w:top w:val="nil"/>
              <w:bottom w:val="nil"/>
              <w:right w:val="nil"/>
            </w:tcBorders>
            <w:vAlign w:val="center"/>
          </w:tcPr>
          <w:p w14:paraId="01584375">
            <w:pPr>
              <w:adjustRightInd w:val="0"/>
              <w:snapToGrid w:val="0"/>
              <w:ind w:left="0" w:leftChars="0" w:firstLine="0" w:firstLineChars="0"/>
              <w:rPr>
                <w:rFonts w:ascii="Arial Narrow" w:hAnsi="Arial Narrow" w:eastAsia="仿宋_GB2312"/>
                <w:szCs w:val="21"/>
              </w:rPr>
            </w:pPr>
            <w:r>
              <w:rPr>
                <w:rFonts w:hint="eastAsia" w:ascii="Arial Narrow" w:hAnsi="Arial Narrow" w:eastAsia="仿宋_GB2312"/>
                <w:szCs w:val="21"/>
              </w:rPr>
              <w:t>政府及其平台公司组合</w:t>
            </w:r>
          </w:p>
        </w:tc>
        <w:tc>
          <w:tcPr>
            <w:tcW w:w="704" w:type="pct"/>
            <w:tcBorders>
              <w:top w:val="nil"/>
              <w:left w:val="nil"/>
              <w:bottom w:val="nil"/>
              <w:right w:val="nil"/>
            </w:tcBorders>
            <w:vAlign w:val="center"/>
          </w:tcPr>
          <w:p w14:paraId="32209B73">
            <w:pPr>
              <w:adjustRightInd w:val="0"/>
              <w:snapToGrid w:val="0"/>
              <w:ind w:left="0" w:leftChars="0"/>
              <w:jc w:val="right"/>
              <w:rPr>
                <w:rFonts w:ascii="Arial Narrow" w:hAnsi="Arial Narrow" w:eastAsia="仿宋_GB2312"/>
                <w:szCs w:val="21"/>
              </w:rPr>
            </w:pPr>
            <w:r>
              <w:rPr>
                <w:rFonts w:ascii="Arial Narrow" w:hAnsi="Arial Narrow" w:eastAsia="仿宋_GB2312"/>
                <w:szCs w:val="21"/>
              </w:rPr>
              <w:t>20,730,093.80</w:t>
            </w:r>
          </w:p>
        </w:tc>
        <w:tc>
          <w:tcPr>
            <w:tcW w:w="478" w:type="pct"/>
            <w:tcBorders>
              <w:top w:val="nil"/>
              <w:left w:val="nil"/>
              <w:bottom w:val="nil"/>
              <w:right w:val="nil"/>
            </w:tcBorders>
            <w:vAlign w:val="center"/>
          </w:tcPr>
          <w:p w14:paraId="27F84A3F">
            <w:pPr>
              <w:adjustRightInd w:val="0"/>
              <w:snapToGrid w:val="0"/>
              <w:ind w:left="0" w:leftChars="0"/>
              <w:jc w:val="right"/>
              <w:rPr>
                <w:rFonts w:ascii="Arial Narrow" w:hAnsi="Arial Narrow" w:eastAsia="仿宋_GB2312"/>
                <w:szCs w:val="21"/>
              </w:rPr>
            </w:pPr>
            <w:r>
              <w:rPr>
                <w:rFonts w:ascii="Arial Narrow" w:hAnsi="Arial Narrow" w:eastAsia="仿宋_GB2312"/>
                <w:szCs w:val="21"/>
              </w:rPr>
              <w:t>100.00</w:t>
            </w:r>
          </w:p>
        </w:tc>
        <w:tc>
          <w:tcPr>
            <w:tcW w:w="699" w:type="pct"/>
            <w:tcBorders>
              <w:top w:val="nil"/>
              <w:left w:val="nil"/>
              <w:bottom w:val="nil"/>
              <w:right w:val="nil"/>
            </w:tcBorders>
            <w:vAlign w:val="center"/>
          </w:tcPr>
          <w:p w14:paraId="7B450C17">
            <w:pPr>
              <w:adjustRightInd w:val="0"/>
              <w:snapToGrid w:val="0"/>
              <w:ind w:left="0" w:leftChars="0"/>
              <w:jc w:val="right"/>
              <w:rPr>
                <w:rFonts w:ascii="Arial Narrow" w:hAnsi="Arial Narrow" w:eastAsia="仿宋_GB2312"/>
                <w:szCs w:val="21"/>
              </w:rPr>
            </w:pPr>
            <w:r>
              <w:rPr>
                <w:rFonts w:ascii="Arial Narrow" w:hAnsi="Arial Narrow" w:eastAsia="仿宋_GB2312"/>
                <w:szCs w:val="21"/>
              </w:rPr>
              <w:t>1,166,476.52</w:t>
            </w:r>
          </w:p>
        </w:tc>
        <w:tc>
          <w:tcPr>
            <w:tcW w:w="727" w:type="pct"/>
            <w:tcBorders>
              <w:top w:val="nil"/>
              <w:left w:val="nil"/>
              <w:bottom w:val="nil"/>
              <w:right w:val="nil"/>
            </w:tcBorders>
            <w:vAlign w:val="center"/>
          </w:tcPr>
          <w:p w14:paraId="22EDD591">
            <w:pPr>
              <w:adjustRightInd w:val="0"/>
              <w:snapToGrid w:val="0"/>
              <w:ind w:left="0" w:leftChars="0"/>
              <w:jc w:val="right"/>
              <w:rPr>
                <w:rFonts w:ascii="Arial Narrow" w:hAnsi="Arial Narrow" w:eastAsia="仿宋_GB2312"/>
                <w:szCs w:val="21"/>
              </w:rPr>
            </w:pPr>
            <w:r>
              <w:rPr>
                <w:rFonts w:ascii="Arial Narrow" w:hAnsi="Arial Narrow" w:eastAsia="仿宋_GB2312"/>
                <w:szCs w:val="21"/>
              </w:rPr>
              <w:t>5.63</w:t>
            </w:r>
          </w:p>
        </w:tc>
        <w:tc>
          <w:tcPr>
            <w:tcW w:w="673" w:type="pct"/>
            <w:gridSpan w:val="2"/>
            <w:tcBorders>
              <w:top w:val="nil"/>
              <w:left w:val="nil"/>
              <w:bottom w:val="nil"/>
              <w:right w:val="nil"/>
            </w:tcBorders>
            <w:vAlign w:val="center"/>
          </w:tcPr>
          <w:p w14:paraId="1926D9A5">
            <w:pPr>
              <w:adjustRightInd w:val="0"/>
              <w:snapToGrid w:val="0"/>
              <w:ind w:left="0" w:leftChars="0"/>
              <w:jc w:val="right"/>
              <w:rPr>
                <w:rFonts w:ascii="Arial Narrow" w:hAnsi="Arial Narrow" w:eastAsia="仿宋_GB2312"/>
                <w:szCs w:val="21"/>
              </w:rPr>
            </w:pPr>
            <w:r>
              <w:rPr>
                <w:rFonts w:ascii="Arial Narrow" w:hAnsi="Arial Narrow" w:eastAsia="仿宋_GB2312"/>
                <w:szCs w:val="21"/>
              </w:rPr>
              <w:t>19,563,617.28</w:t>
            </w:r>
          </w:p>
        </w:tc>
      </w:tr>
      <w:tr w14:paraId="12F2481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719" w:type="pct"/>
            <w:tcBorders>
              <w:top w:val="nil"/>
            </w:tcBorders>
            <w:vAlign w:val="center"/>
          </w:tcPr>
          <w:p w14:paraId="5BD793A5">
            <w:pPr>
              <w:adjustRightInd w:val="0"/>
              <w:snapToGrid w:val="0"/>
              <w:ind w:left="0" w:leftChars="0" w:firstLine="0" w:firstLineChars="0"/>
              <w:rPr>
                <w:rFonts w:ascii="Arial Narrow" w:hAnsi="Arial Narrow" w:eastAsia="仿宋_GB2312"/>
                <w:szCs w:val="21"/>
              </w:rPr>
            </w:pPr>
            <w:r>
              <w:rPr>
                <w:rFonts w:hint="eastAsia" w:ascii="Arial Narrow" w:hAnsi="Arial Narrow" w:eastAsia="仿宋_GB2312"/>
                <w:szCs w:val="21"/>
              </w:rPr>
              <w:t>其他企业客户组合</w:t>
            </w:r>
          </w:p>
        </w:tc>
        <w:tc>
          <w:tcPr>
            <w:tcW w:w="704" w:type="pct"/>
            <w:tcBorders>
              <w:top w:val="nil"/>
            </w:tcBorders>
            <w:vAlign w:val="center"/>
          </w:tcPr>
          <w:p w14:paraId="78480D49">
            <w:pPr>
              <w:adjustRightInd w:val="0"/>
              <w:snapToGrid w:val="0"/>
              <w:ind w:left="0" w:leftChars="0"/>
              <w:jc w:val="right"/>
              <w:rPr>
                <w:rFonts w:ascii="Arial Narrow" w:hAnsi="Arial Narrow" w:eastAsia="仿宋_GB2312"/>
                <w:szCs w:val="21"/>
              </w:rPr>
            </w:pPr>
          </w:p>
        </w:tc>
        <w:tc>
          <w:tcPr>
            <w:tcW w:w="478" w:type="pct"/>
            <w:tcBorders>
              <w:top w:val="nil"/>
            </w:tcBorders>
            <w:vAlign w:val="center"/>
          </w:tcPr>
          <w:p w14:paraId="7F32B362">
            <w:pPr>
              <w:adjustRightInd w:val="0"/>
              <w:snapToGrid w:val="0"/>
              <w:ind w:left="0" w:leftChars="0"/>
              <w:jc w:val="right"/>
              <w:rPr>
                <w:rFonts w:ascii="Arial Narrow" w:hAnsi="Arial Narrow" w:eastAsia="仿宋_GB2312"/>
                <w:szCs w:val="21"/>
              </w:rPr>
            </w:pPr>
          </w:p>
        </w:tc>
        <w:tc>
          <w:tcPr>
            <w:tcW w:w="699" w:type="pct"/>
            <w:tcBorders>
              <w:top w:val="nil"/>
            </w:tcBorders>
            <w:vAlign w:val="center"/>
          </w:tcPr>
          <w:p w14:paraId="5718BF32">
            <w:pPr>
              <w:adjustRightInd w:val="0"/>
              <w:snapToGrid w:val="0"/>
              <w:ind w:left="0" w:leftChars="0"/>
              <w:jc w:val="right"/>
              <w:rPr>
                <w:rFonts w:ascii="Arial Narrow" w:hAnsi="Arial Narrow" w:eastAsia="仿宋_GB2312"/>
                <w:szCs w:val="21"/>
              </w:rPr>
            </w:pPr>
          </w:p>
        </w:tc>
        <w:tc>
          <w:tcPr>
            <w:tcW w:w="727" w:type="pct"/>
            <w:tcBorders>
              <w:top w:val="nil"/>
            </w:tcBorders>
            <w:vAlign w:val="center"/>
          </w:tcPr>
          <w:p w14:paraId="6B6BC019">
            <w:pPr>
              <w:adjustRightInd w:val="0"/>
              <w:snapToGrid w:val="0"/>
              <w:ind w:left="0" w:leftChars="0"/>
              <w:jc w:val="right"/>
              <w:rPr>
                <w:rFonts w:ascii="Arial Narrow" w:hAnsi="Arial Narrow" w:eastAsia="仿宋_GB2312"/>
                <w:szCs w:val="21"/>
              </w:rPr>
            </w:pPr>
          </w:p>
        </w:tc>
        <w:tc>
          <w:tcPr>
            <w:tcW w:w="673" w:type="pct"/>
            <w:gridSpan w:val="2"/>
            <w:tcBorders>
              <w:top w:val="nil"/>
            </w:tcBorders>
            <w:vAlign w:val="center"/>
          </w:tcPr>
          <w:p w14:paraId="1FB55E3E">
            <w:pPr>
              <w:adjustRightInd w:val="0"/>
              <w:snapToGrid w:val="0"/>
              <w:ind w:left="0" w:leftChars="0"/>
              <w:jc w:val="right"/>
              <w:rPr>
                <w:rFonts w:ascii="Arial Narrow" w:hAnsi="Arial Narrow" w:eastAsia="仿宋_GB2312"/>
                <w:szCs w:val="21"/>
              </w:rPr>
            </w:pPr>
          </w:p>
        </w:tc>
      </w:tr>
      <w:tr w14:paraId="44AC4C4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719" w:type="pct"/>
            <w:tcBorders>
              <w:top w:val="single" w:color="auto" w:sz="4" w:space="0"/>
              <w:bottom w:val="single" w:color="auto" w:sz="12" w:space="0"/>
            </w:tcBorders>
            <w:shd w:val="clear" w:color="auto" w:fill="auto"/>
            <w:vAlign w:val="center"/>
          </w:tcPr>
          <w:p w14:paraId="7127C389">
            <w:pPr>
              <w:adjustRightInd w:val="0"/>
              <w:snapToGrid w:val="0"/>
              <w:ind w:left="0" w:leftChars="0"/>
              <w:jc w:val="center"/>
              <w:outlineLvl w:val="1"/>
              <w:rPr>
                <w:rFonts w:ascii="Arial Narrow" w:hAnsi="Arial Narrow" w:eastAsia="仿宋_GB2312"/>
                <w:b/>
                <w:szCs w:val="21"/>
              </w:rPr>
            </w:pPr>
            <w:r>
              <w:rPr>
                <w:rFonts w:ascii="Arial Narrow" w:hAnsi="Arial Narrow" w:eastAsia="仿宋_GB2312"/>
                <w:b/>
                <w:szCs w:val="21"/>
              </w:rPr>
              <w:t>合</w:t>
            </w:r>
            <w:r>
              <w:rPr>
                <w:rFonts w:hint="eastAsia" w:ascii="Arial Narrow" w:hAnsi="Arial Narrow" w:eastAsia="仿宋_GB2312"/>
                <w:b/>
                <w:szCs w:val="21"/>
              </w:rPr>
              <w:t xml:space="preserve"> </w:t>
            </w:r>
            <w:r>
              <w:rPr>
                <w:rFonts w:ascii="Arial Narrow" w:hAnsi="Arial Narrow" w:eastAsia="仿宋_GB2312"/>
                <w:b/>
                <w:szCs w:val="21"/>
              </w:rPr>
              <w:t xml:space="preserve"> 计</w:t>
            </w:r>
          </w:p>
        </w:tc>
        <w:tc>
          <w:tcPr>
            <w:tcW w:w="704" w:type="pct"/>
            <w:tcBorders>
              <w:top w:val="single" w:color="auto" w:sz="4" w:space="0"/>
              <w:bottom w:val="single" w:color="auto" w:sz="12" w:space="0"/>
            </w:tcBorders>
            <w:shd w:val="clear" w:color="auto" w:fill="auto"/>
            <w:vAlign w:val="center"/>
          </w:tcPr>
          <w:p w14:paraId="1D8545A6">
            <w:pPr>
              <w:adjustRightInd w:val="0"/>
              <w:snapToGrid w:val="0"/>
              <w:ind w:left="0" w:leftChars="0"/>
              <w:jc w:val="right"/>
              <w:outlineLvl w:val="1"/>
              <w:rPr>
                <w:rFonts w:ascii="Arial Narrow" w:hAnsi="Arial Narrow" w:eastAsia="仿宋_GB2312"/>
                <w:b/>
                <w:szCs w:val="21"/>
              </w:rPr>
            </w:pPr>
            <w:r>
              <w:rPr>
                <w:rFonts w:ascii="Arial Narrow" w:hAnsi="Arial Narrow" w:eastAsia="仿宋_GB2312"/>
                <w:b/>
                <w:szCs w:val="21"/>
              </w:rPr>
              <w:t>20,730,093.80</w:t>
            </w:r>
          </w:p>
        </w:tc>
        <w:tc>
          <w:tcPr>
            <w:tcW w:w="478" w:type="pct"/>
            <w:tcBorders>
              <w:top w:val="single" w:color="auto" w:sz="4" w:space="0"/>
              <w:bottom w:val="single" w:color="auto" w:sz="12" w:space="0"/>
            </w:tcBorders>
            <w:shd w:val="clear" w:color="auto" w:fill="auto"/>
            <w:vAlign w:val="center"/>
          </w:tcPr>
          <w:p w14:paraId="1CCDB3EB">
            <w:pPr>
              <w:adjustRightInd w:val="0"/>
              <w:snapToGrid w:val="0"/>
              <w:ind w:left="0" w:leftChars="0"/>
              <w:jc w:val="right"/>
              <w:outlineLvl w:val="1"/>
              <w:rPr>
                <w:rFonts w:ascii="Arial Narrow" w:hAnsi="Arial Narrow" w:eastAsia="仿宋_GB2312"/>
                <w:b/>
                <w:szCs w:val="21"/>
              </w:rPr>
            </w:pPr>
            <w:r>
              <w:rPr>
                <w:rFonts w:ascii="Arial Narrow" w:hAnsi="Arial Narrow" w:eastAsia="仿宋_GB2312"/>
                <w:b/>
                <w:szCs w:val="21"/>
              </w:rPr>
              <w:t>100.00</w:t>
            </w:r>
          </w:p>
        </w:tc>
        <w:tc>
          <w:tcPr>
            <w:tcW w:w="699" w:type="pct"/>
            <w:tcBorders>
              <w:top w:val="single" w:color="auto" w:sz="4" w:space="0"/>
              <w:bottom w:val="single" w:color="auto" w:sz="12" w:space="0"/>
            </w:tcBorders>
            <w:shd w:val="clear" w:color="auto" w:fill="auto"/>
            <w:vAlign w:val="center"/>
          </w:tcPr>
          <w:p w14:paraId="1A7C0435">
            <w:pPr>
              <w:adjustRightInd w:val="0"/>
              <w:snapToGrid w:val="0"/>
              <w:ind w:left="0" w:leftChars="0"/>
              <w:jc w:val="right"/>
              <w:outlineLvl w:val="1"/>
              <w:rPr>
                <w:rFonts w:ascii="Arial Narrow" w:hAnsi="Arial Narrow" w:eastAsia="仿宋_GB2312"/>
                <w:b/>
                <w:szCs w:val="21"/>
              </w:rPr>
            </w:pPr>
            <w:r>
              <w:rPr>
                <w:rFonts w:ascii="Arial Narrow" w:hAnsi="Arial Narrow" w:eastAsia="仿宋_GB2312"/>
                <w:b/>
                <w:szCs w:val="21"/>
              </w:rPr>
              <w:t>1,166,476.52</w:t>
            </w:r>
          </w:p>
        </w:tc>
        <w:tc>
          <w:tcPr>
            <w:tcW w:w="727" w:type="pct"/>
            <w:tcBorders>
              <w:top w:val="single" w:color="auto" w:sz="4" w:space="0"/>
              <w:bottom w:val="single" w:color="auto" w:sz="12" w:space="0"/>
            </w:tcBorders>
            <w:shd w:val="clear" w:color="auto" w:fill="auto"/>
            <w:vAlign w:val="center"/>
          </w:tcPr>
          <w:p w14:paraId="22BA23D2">
            <w:pPr>
              <w:adjustRightInd w:val="0"/>
              <w:snapToGrid w:val="0"/>
              <w:ind w:left="0" w:leftChars="0"/>
              <w:jc w:val="right"/>
              <w:outlineLvl w:val="1"/>
              <w:rPr>
                <w:rFonts w:ascii="Arial Narrow" w:hAnsi="Arial Narrow" w:eastAsia="仿宋_GB2312"/>
                <w:b/>
                <w:szCs w:val="21"/>
              </w:rPr>
            </w:pPr>
            <w:r>
              <w:rPr>
                <w:rFonts w:ascii="Arial Narrow" w:hAnsi="Arial Narrow" w:eastAsia="仿宋_GB2312"/>
                <w:b/>
                <w:szCs w:val="21"/>
              </w:rPr>
              <w:t>——</w:t>
            </w:r>
          </w:p>
        </w:tc>
        <w:tc>
          <w:tcPr>
            <w:tcW w:w="673" w:type="pct"/>
            <w:gridSpan w:val="2"/>
            <w:tcBorders>
              <w:top w:val="single" w:color="auto" w:sz="4" w:space="0"/>
              <w:bottom w:val="single" w:color="auto" w:sz="12" w:space="0"/>
            </w:tcBorders>
            <w:shd w:val="clear" w:color="auto" w:fill="auto"/>
            <w:vAlign w:val="center"/>
          </w:tcPr>
          <w:p w14:paraId="59FCFC77">
            <w:pPr>
              <w:adjustRightInd w:val="0"/>
              <w:snapToGrid w:val="0"/>
              <w:ind w:left="0" w:leftChars="0"/>
              <w:jc w:val="right"/>
              <w:outlineLvl w:val="1"/>
              <w:rPr>
                <w:rFonts w:ascii="Arial Narrow" w:hAnsi="Arial Narrow" w:eastAsia="仿宋_GB2312"/>
                <w:b/>
                <w:szCs w:val="21"/>
              </w:rPr>
            </w:pPr>
            <w:r>
              <w:rPr>
                <w:rFonts w:ascii="Arial Narrow" w:hAnsi="Arial Narrow" w:eastAsia="仿宋_GB2312"/>
                <w:b/>
                <w:szCs w:val="21"/>
              </w:rPr>
              <w:t>19,563,617.28</w:t>
            </w:r>
          </w:p>
        </w:tc>
      </w:tr>
    </w:tbl>
    <w:p w14:paraId="4A0AD97C">
      <w:pPr>
        <w:spacing w:before="120" w:beforeLines="50" w:after="216" w:afterLines="90"/>
        <w:ind w:left="0" w:leftChars="0"/>
        <w:rPr>
          <w:rFonts w:ascii="Arial Narrow" w:hAnsi="Arial Narrow" w:eastAsia="仿宋_GB2312"/>
          <w:sz w:val="24"/>
        </w:rPr>
      </w:pPr>
      <w:r>
        <w:rPr>
          <w:rFonts w:hint="eastAsia" w:ascii="Arial Narrow" w:hAnsi="Arial Narrow" w:eastAsia="仿宋_GB2312"/>
          <w:sz w:val="24"/>
        </w:rPr>
        <w:t>续</w:t>
      </w:r>
    </w:p>
    <w:tbl>
      <w:tblPr>
        <w:tblStyle w:val="16"/>
        <w:tblW w:w="5000" w:type="pct"/>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94"/>
        <w:gridCol w:w="1318"/>
        <w:gridCol w:w="788"/>
        <w:gridCol w:w="1202"/>
        <w:gridCol w:w="1195"/>
        <w:gridCol w:w="1319"/>
      </w:tblGrid>
      <w:tr w14:paraId="7EB4FF9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blHeader/>
          <w:jc w:val="center"/>
        </w:trPr>
        <w:tc>
          <w:tcPr>
            <w:tcW w:w="1715" w:type="pct"/>
            <w:vMerge w:val="restart"/>
            <w:tcBorders>
              <w:top w:val="single" w:color="auto" w:sz="8" w:space="0"/>
              <w:bottom w:val="nil"/>
            </w:tcBorders>
            <w:shd w:val="clear" w:color="auto" w:fill="auto"/>
            <w:vAlign w:val="center"/>
          </w:tcPr>
          <w:p w14:paraId="2598DF77">
            <w:pPr>
              <w:widowControl/>
              <w:adjustRightInd w:val="0"/>
              <w:snapToGrid w:val="0"/>
              <w:ind w:left="0" w:leftChars="0"/>
              <w:jc w:val="center"/>
              <w:rPr>
                <w:rFonts w:ascii="Arial Narrow" w:hAnsi="Arial Narrow" w:eastAsia="仿宋_GB2312"/>
                <w:b/>
                <w:szCs w:val="21"/>
              </w:rPr>
            </w:pPr>
            <w:r>
              <w:rPr>
                <w:rFonts w:ascii="Arial Narrow" w:hAnsi="Arial Narrow" w:eastAsia="仿宋_GB2312"/>
                <w:b/>
                <w:szCs w:val="21"/>
              </w:rPr>
              <w:t>类</w:t>
            </w:r>
            <w:r>
              <w:rPr>
                <w:rFonts w:hint="eastAsia" w:ascii="Arial Narrow" w:hAnsi="Arial Narrow" w:eastAsia="仿宋_GB2312"/>
                <w:b/>
                <w:szCs w:val="21"/>
              </w:rPr>
              <w:t xml:space="preserve"> </w:t>
            </w:r>
            <w:r>
              <w:rPr>
                <w:rFonts w:ascii="Arial Narrow" w:hAnsi="Arial Narrow" w:eastAsia="仿宋_GB2312"/>
                <w:b/>
                <w:szCs w:val="21"/>
              </w:rPr>
              <w:t xml:space="preserve"> 别</w:t>
            </w:r>
          </w:p>
        </w:tc>
        <w:tc>
          <w:tcPr>
            <w:tcW w:w="3285" w:type="pct"/>
            <w:gridSpan w:val="5"/>
            <w:tcBorders>
              <w:top w:val="single" w:color="auto" w:sz="8" w:space="0"/>
              <w:bottom w:val="nil"/>
            </w:tcBorders>
            <w:shd w:val="clear" w:color="auto" w:fill="auto"/>
            <w:vAlign w:val="center"/>
          </w:tcPr>
          <w:p w14:paraId="45CDAEBA">
            <w:pPr>
              <w:widowControl/>
              <w:adjustRightInd w:val="0"/>
              <w:snapToGrid w:val="0"/>
              <w:ind w:left="0" w:leftChars="0"/>
              <w:jc w:val="center"/>
              <w:rPr>
                <w:rFonts w:ascii="Arial Narrow" w:hAnsi="Arial Narrow" w:eastAsia="仿宋_GB2312"/>
                <w:b/>
                <w:szCs w:val="21"/>
              </w:rPr>
            </w:pPr>
            <w:r>
              <w:rPr>
                <w:rFonts w:hint="eastAsia" w:ascii="Arial Narrow" w:hAnsi="Arial Narrow" w:eastAsia="仿宋_GB2312"/>
                <w:b/>
                <w:szCs w:val="21"/>
              </w:rPr>
              <w:t>期</w:t>
            </w:r>
            <w:r>
              <w:rPr>
                <w:rFonts w:ascii="Arial Narrow" w:hAnsi="Arial Narrow" w:eastAsia="仿宋_GB2312"/>
                <w:b/>
                <w:szCs w:val="21"/>
              </w:rPr>
              <w:t>初数</w:t>
            </w:r>
          </w:p>
        </w:tc>
      </w:tr>
      <w:tr w14:paraId="571FD8D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blHeader/>
          <w:jc w:val="center"/>
        </w:trPr>
        <w:tc>
          <w:tcPr>
            <w:tcW w:w="1715" w:type="pct"/>
            <w:vMerge w:val="continue"/>
            <w:tcBorders>
              <w:top w:val="nil"/>
              <w:bottom w:val="nil"/>
            </w:tcBorders>
            <w:shd w:val="clear" w:color="auto" w:fill="auto"/>
            <w:vAlign w:val="center"/>
          </w:tcPr>
          <w:p w14:paraId="00BE44E3">
            <w:pPr>
              <w:widowControl/>
              <w:adjustRightInd w:val="0"/>
              <w:snapToGrid w:val="0"/>
              <w:ind w:left="0" w:leftChars="0"/>
              <w:jc w:val="center"/>
              <w:rPr>
                <w:rFonts w:ascii="Arial Narrow" w:hAnsi="Arial Narrow" w:eastAsia="仿宋_GB2312"/>
                <w:b/>
                <w:szCs w:val="21"/>
              </w:rPr>
            </w:pPr>
          </w:p>
        </w:tc>
        <w:tc>
          <w:tcPr>
            <w:tcW w:w="1191" w:type="pct"/>
            <w:gridSpan w:val="2"/>
            <w:tcBorders>
              <w:top w:val="nil"/>
              <w:bottom w:val="nil"/>
            </w:tcBorders>
            <w:shd w:val="clear" w:color="auto" w:fill="auto"/>
            <w:vAlign w:val="center"/>
          </w:tcPr>
          <w:p w14:paraId="218D07C8">
            <w:pPr>
              <w:widowControl/>
              <w:adjustRightInd w:val="0"/>
              <w:snapToGrid w:val="0"/>
              <w:ind w:left="0" w:leftChars="0"/>
              <w:jc w:val="center"/>
              <w:rPr>
                <w:rFonts w:ascii="Arial Narrow" w:hAnsi="Arial Narrow" w:eastAsia="仿宋_GB2312"/>
                <w:b/>
                <w:szCs w:val="21"/>
              </w:rPr>
            </w:pPr>
            <w:r>
              <w:rPr>
                <w:rFonts w:ascii="Arial Narrow" w:hAnsi="Arial Narrow" w:eastAsia="仿宋_GB2312"/>
                <w:b/>
                <w:szCs w:val="21"/>
              </w:rPr>
              <w:t>账面余额</w:t>
            </w:r>
          </w:p>
        </w:tc>
        <w:tc>
          <w:tcPr>
            <w:tcW w:w="1394" w:type="pct"/>
            <w:gridSpan w:val="2"/>
            <w:tcBorders>
              <w:top w:val="nil"/>
              <w:bottom w:val="nil"/>
            </w:tcBorders>
            <w:shd w:val="clear" w:color="auto" w:fill="auto"/>
            <w:vAlign w:val="center"/>
          </w:tcPr>
          <w:p w14:paraId="3A704C6A">
            <w:pPr>
              <w:widowControl/>
              <w:adjustRightInd w:val="0"/>
              <w:snapToGrid w:val="0"/>
              <w:ind w:left="0" w:leftChars="0"/>
              <w:jc w:val="center"/>
              <w:rPr>
                <w:rFonts w:ascii="Arial Narrow" w:hAnsi="Arial Narrow" w:eastAsia="仿宋_GB2312"/>
                <w:b/>
                <w:szCs w:val="21"/>
              </w:rPr>
            </w:pPr>
            <w:r>
              <w:rPr>
                <w:rFonts w:ascii="Arial Narrow" w:hAnsi="Arial Narrow" w:eastAsia="仿宋_GB2312"/>
                <w:b/>
                <w:szCs w:val="21"/>
              </w:rPr>
              <w:t>坏账准备</w:t>
            </w:r>
          </w:p>
        </w:tc>
        <w:tc>
          <w:tcPr>
            <w:tcW w:w="699" w:type="pct"/>
            <w:vMerge w:val="restart"/>
            <w:tcBorders>
              <w:top w:val="nil"/>
              <w:bottom w:val="nil"/>
            </w:tcBorders>
            <w:shd w:val="clear" w:color="auto" w:fill="auto"/>
            <w:vAlign w:val="center"/>
          </w:tcPr>
          <w:p w14:paraId="0130404D">
            <w:pPr>
              <w:widowControl/>
              <w:adjustRightInd w:val="0"/>
              <w:snapToGrid w:val="0"/>
              <w:ind w:left="0" w:leftChars="0"/>
              <w:jc w:val="center"/>
              <w:rPr>
                <w:rFonts w:ascii="Arial Narrow" w:hAnsi="Arial Narrow" w:eastAsia="仿宋_GB2312"/>
                <w:b/>
                <w:szCs w:val="21"/>
              </w:rPr>
            </w:pPr>
            <w:r>
              <w:rPr>
                <w:rFonts w:ascii="Arial Narrow" w:hAnsi="Arial Narrow" w:eastAsia="仿宋_GB2312"/>
                <w:b/>
                <w:szCs w:val="21"/>
              </w:rPr>
              <w:t>账面</w:t>
            </w:r>
          </w:p>
          <w:p w14:paraId="331F6985">
            <w:pPr>
              <w:widowControl/>
              <w:adjustRightInd w:val="0"/>
              <w:snapToGrid w:val="0"/>
              <w:ind w:left="0" w:leftChars="0"/>
              <w:jc w:val="center"/>
              <w:rPr>
                <w:rFonts w:ascii="Arial Narrow" w:hAnsi="Arial Narrow" w:eastAsia="仿宋_GB2312"/>
                <w:b/>
                <w:szCs w:val="21"/>
              </w:rPr>
            </w:pPr>
            <w:r>
              <w:rPr>
                <w:rFonts w:ascii="Arial Narrow" w:hAnsi="Arial Narrow" w:eastAsia="仿宋_GB2312"/>
                <w:b/>
                <w:szCs w:val="21"/>
              </w:rPr>
              <w:t>价值</w:t>
            </w:r>
          </w:p>
        </w:tc>
      </w:tr>
      <w:tr w14:paraId="711F5B3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blHeader/>
          <w:jc w:val="center"/>
        </w:trPr>
        <w:tc>
          <w:tcPr>
            <w:tcW w:w="1715" w:type="pct"/>
            <w:vMerge w:val="continue"/>
            <w:tcBorders>
              <w:top w:val="nil"/>
              <w:bottom w:val="single" w:color="auto" w:sz="4" w:space="0"/>
            </w:tcBorders>
            <w:shd w:val="clear" w:color="auto" w:fill="auto"/>
            <w:vAlign w:val="center"/>
          </w:tcPr>
          <w:p w14:paraId="7BCEF7C0">
            <w:pPr>
              <w:widowControl/>
              <w:adjustRightInd w:val="0"/>
              <w:snapToGrid w:val="0"/>
              <w:ind w:left="0" w:leftChars="0"/>
              <w:jc w:val="center"/>
              <w:rPr>
                <w:rFonts w:ascii="Arial Narrow" w:hAnsi="Arial Narrow" w:eastAsia="仿宋_GB2312"/>
                <w:b/>
                <w:szCs w:val="21"/>
              </w:rPr>
            </w:pPr>
          </w:p>
        </w:tc>
        <w:tc>
          <w:tcPr>
            <w:tcW w:w="727" w:type="pct"/>
            <w:tcBorders>
              <w:top w:val="nil"/>
              <w:bottom w:val="single" w:color="auto" w:sz="4" w:space="0"/>
            </w:tcBorders>
            <w:shd w:val="clear" w:color="auto" w:fill="auto"/>
            <w:vAlign w:val="center"/>
          </w:tcPr>
          <w:p w14:paraId="3B1BA714">
            <w:pPr>
              <w:widowControl/>
              <w:adjustRightInd w:val="0"/>
              <w:snapToGrid w:val="0"/>
              <w:ind w:left="0" w:leftChars="0"/>
              <w:jc w:val="center"/>
              <w:rPr>
                <w:rFonts w:ascii="Arial Narrow" w:hAnsi="Arial Narrow" w:eastAsia="仿宋_GB2312"/>
                <w:b/>
                <w:szCs w:val="21"/>
              </w:rPr>
            </w:pPr>
            <w:r>
              <w:rPr>
                <w:rFonts w:ascii="Arial Narrow" w:hAnsi="Arial Narrow" w:eastAsia="仿宋_GB2312"/>
                <w:b/>
                <w:szCs w:val="21"/>
              </w:rPr>
              <w:t>金额</w:t>
            </w:r>
          </w:p>
        </w:tc>
        <w:tc>
          <w:tcPr>
            <w:tcW w:w="464" w:type="pct"/>
            <w:tcBorders>
              <w:top w:val="nil"/>
              <w:bottom w:val="single" w:color="auto" w:sz="4" w:space="0"/>
            </w:tcBorders>
            <w:shd w:val="clear" w:color="auto" w:fill="auto"/>
            <w:vAlign w:val="center"/>
          </w:tcPr>
          <w:p w14:paraId="2EE58741">
            <w:pPr>
              <w:widowControl/>
              <w:adjustRightInd w:val="0"/>
              <w:snapToGrid w:val="0"/>
              <w:ind w:left="0" w:leftChars="0"/>
              <w:jc w:val="center"/>
              <w:rPr>
                <w:rFonts w:ascii="Arial Narrow" w:hAnsi="Arial Narrow" w:eastAsia="仿宋_GB2312"/>
                <w:b/>
                <w:szCs w:val="21"/>
              </w:rPr>
            </w:pPr>
            <w:r>
              <w:rPr>
                <w:rFonts w:ascii="Arial Narrow" w:hAnsi="Arial Narrow" w:eastAsia="仿宋_GB2312"/>
                <w:b/>
                <w:szCs w:val="21"/>
              </w:rPr>
              <w:t>比例(%)</w:t>
            </w:r>
          </w:p>
        </w:tc>
        <w:tc>
          <w:tcPr>
            <w:tcW w:w="699" w:type="pct"/>
            <w:tcBorders>
              <w:top w:val="nil"/>
              <w:bottom w:val="single" w:color="auto" w:sz="4" w:space="0"/>
            </w:tcBorders>
            <w:shd w:val="clear" w:color="auto" w:fill="auto"/>
            <w:vAlign w:val="center"/>
          </w:tcPr>
          <w:p w14:paraId="36828C0D">
            <w:pPr>
              <w:widowControl/>
              <w:adjustRightInd w:val="0"/>
              <w:snapToGrid w:val="0"/>
              <w:ind w:left="0" w:leftChars="0"/>
              <w:jc w:val="center"/>
              <w:rPr>
                <w:rFonts w:ascii="Arial Narrow" w:hAnsi="Arial Narrow" w:eastAsia="仿宋_GB2312"/>
                <w:b/>
                <w:szCs w:val="21"/>
              </w:rPr>
            </w:pPr>
            <w:r>
              <w:rPr>
                <w:rFonts w:ascii="Arial Narrow" w:hAnsi="Arial Narrow" w:eastAsia="仿宋_GB2312"/>
                <w:b/>
                <w:szCs w:val="21"/>
              </w:rPr>
              <w:t>金额</w:t>
            </w:r>
          </w:p>
        </w:tc>
        <w:tc>
          <w:tcPr>
            <w:tcW w:w="694" w:type="pct"/>
            <w:tcBorders>
              <w:top w:val="nil"/>
              <w:bottom w:val="single" w:color="auto" w:sz="4" w:space="0"/>
            </w:tcBorders>
            <w:shd w:val="clear" w:color="auto" w:fill="auto"/>
            <w:vAlign w:val="center"/>
          </w:tcPr>
          <w:p w14:paraId="4943947B">
            <w:pPr>
              <w:widowControl/>
              <w:adjustRightInd w:val="0"/>
              <w:snapToGrid w:val="0"/>
              <w:ind w:left="0" w:leftChars="0"/>
              <w:jc w:val="center"/>
              <w:rPr>
                <w:rFonts w:ascii="Arial Narrow" w:hAnsi="Arial Narrow" w:eastAsia="仿宋_GB2312"/>
                <w:b/>
                <w:szCs w:val="21"/>
              </w:rPr>
            </w:pPr>
            <w:r>
              <w:rPr>
                <w:rFonts w:ascii="Arial Narrow" w:hAnsi="Arial Narrow" w:eastAsia="仿宋_GB2312"/>
                <w:b/>
                <w:szCs w:val="21"/>
              </w:rPr>
              <w:t>预期信用损失率(%)</w:t>
            </w:r>
          </w:p>
        </w:tc>
        <w:tc>
          <w:tcPr>
            <w:tcW w:w="699" w:type="pct"/>
            <w:vMerge w:val="continue"/>
            <w:tcBorders>
              <w:top w:val="nil"/>
              <w:bottom w:val="single" w:color="auto" w:sz="4" w:space="0"/>
            </w:tcBorders>
            <w:shd w:val="clear" w:color="auto" w:fill="auto"/>
            <w:vAlign w:val="center"/>
          </w:tcPr>
          <w:p w14:paraId="40A410A5">
            <w:pPr>
              <w:widowControl/>
              <w:adjustRightInd w:val="0"/>
              <w:snapToGrid w:val="0"/>
              <w:ind w:left="0" w:leftChars="0"/>
              <w:jc w:val="right"/>
              <w:rPr>
                <w:rFonts w:ascii="Arial Narrow" w:hAnsi="Arial Narrow" w:eastAsia="仿宋_GB2312"/>
                <w:b/>
                <w:szCs w:val="21"/>
              </w:rPr>
            </w:pPr>
          </w:p>
        </w:tc>
      </w:tr>
      <w:tr w14:paraId="3EA345C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715" w:type="pct"/>
            <w:tcBorders>
              <w:top w:val="single" w:color="auto" w:sz="4" w:space="0"/>
              <w:bottom w:val="nil"/>
            </w:tcBorders>
            <w:vAlign w:val="center"/>
          </w:tcPr>
          <w:p w14:paraId="5AFC1012">
            <w:pPr>
              <w:adjustRightInd w:val="0"/>
              <w:snapToGrid w:val="0"/>
              <w:ind w:left="0" w:leftChars="0"/>
              <w:rPr>
                <w:rFonts w:ascii="Arial Narrow" w:hAnsi="Arial Narrow" w:eastAsia="仿宋_GB2312"/>
                <w:szCs w:val="21"/>
              </w:rPr>
            </w:pPr>
            <w:r>
              <w:rPr>
                <w:rFonts w:ascii="Arial Narrow" w:hAnsi="Arial Narrow" w:eastAsia="仿宋_GB2312"/>
                <w:szCs w:val="21"/>
              </w:rPr>
              <w:t>按单项计提坏账准备</w:t>
            </w:r>
          </w:p>
        </w:tc>
        <w:tc>
          <w:tcPr>
            <w:tcW w:w="727" w:type="pct"/>
            <w:tcBorders>
              <w:top w:val="single" w:color="auto" w:sz="4" w:space="0"/>
              <w:bottom w:val="nil"/>
            </w:tcBorders>
            <w:vAlign w:val="center"/>
          </w:tcPr>
          <w:p w14:paraId="50531394">
            <w:pPr>
              <w:adjustRightInd w:val="0"/>
              <w:snapToGrid w:val="0"/>
              <w:ind w:left="0" w:leftChars="0"/>
              <w:jc w:val="right"/>
              <w:rPr>
                <w:rFonts w:ascii="Arial Narrow" w:hAnsi="Arial Narrow" w:eastAsia="仿宋_GB2312"/>
                <w:szCs w:val="21"/>
              </w:rPr>
            </w:pPr>
          </w:p>
        </w:tc>
        <w:tc>
          <w:tcPr>
            <w:tcW w:w="464" w:type="pct"/>
            <w:tcBorders>
              <w:top w:val="single" w:color="auto" w:sz="4" w:space="0"/>
              <w:bottom w:val="nil"/>
            </w:tcBorders>
            <w:vAlign w:val="center"/>
          </w:tcPr>
          <w:p w14:paraId="1E22FBC2">
            <w:pPr>
              <w:adjustRightInd w:val="0"/>
              <w:snapToGrid w:val="0"/>
              <w:ind w:left="0" w:leftChars="0"/>
              <w:jc w:val="right"/>
              <w:rPr>
                <w:rFonts w:ascii="Arial Narrow" w:hAnsi="Arial Narrow" w:eastAsia="仿宋_GB2312"/>
                <w:szCs w:val="21"/>
              </w:rPr>
            </w:pPr>
          </w:p>
        </w:tc>
        <w:tc>
          <w:tcPr>
            <w:tcW w:w="699" w:type="pct"/>
            <w:tcBorders>
              <w:top w:val="single" w:color="auto" w:sz="4" w:space="0"/>
              <w:bottom w:val="nil"/>
            </w:tcBorders>
            <w:vAlign w:val="center"/>
          </w:tcPr>
          <w:p w14:paraId="3F20FB52">
            <w:pPr>
              <w:adjustRightInd w:val="0"/>
              <w:snapToGrid w:val="0"/>
              <w:ind w:left="0" w:leftChars="0"/>
              <w:jc w:val="right"/>
              <w:rPr>
                <w:rFonts w:ascii="Arial Narrow" w:hAnsi="Arial Narrow" w:eastAsia="仿宋_GB2312"/>
                <w:szCs w:val="21"/>
              </w:rPr>
            </w:pPr>
          </w:p>
        </w:tc>
        <w:tc>
          <w:tcPr>
            <w:tcW w:w="694" w:type="pct"/>
            <w:tcBorders>
              <w:top w:val="single" w:color="auto" w:sz="4" w:space="0"/>
              <w:bottom w:val="nil"/>
            </w:tcBorders>
            <w:vAlign w:val="center"/>
          </w:tcPr>
          <w:p w14:paraId="6F565B51">
            <w:pPr>
              <w:adjustRightInd w:val="0"/>
              <w:snapToGrid w:val="0"/>
              <w:ind w:left="0" w:leftChars="0"/>
              <w:jc w:val="right"/>
              <w:rPr>
                <w:rFonts w:ascii="Arial Narrow" w:hAnsi="Arial Narrow" w:eastAsia="仿宋_GB2312"/>
                <w:szCs w:val="21"/>
              </w:rPr>
            </w:pPr>
          </w:p>
        </w:tc>
        <w:tc>
          <w:tcPr>
            <w:tcW w:w="699" w:type="pct"/>
            <w:tcBorders>
              <w:top w:val="single" w:color="auto" w:sz="4" w:space="0"/>
              <w:bottom w:val="nil"/>
            </w:tcBorders>
            <w:vAlign w:val="center"/>
          </w:tcPr>
          <w:p w14:paraId="5EFA2D28">
            <w:pPr>
              <w:adjustRightInd w:val="0"/>
              <w:snapToGrid w:val="0"/>
              <w:ind w:left="0" w:leftChars="0"/>
              <w:jc w:val="right"/>
              <w:rPr>
                <w:rFonts w:ascii="Arial Narrow" w:hAnsi="Arial Narrow" w:eastAsia="仿宋_GB2312"/>
                <w:szCs w:val="21"/>
              </w:rPr>
            </w:pPr>
          </w:p>
        </w:tc>
      </w:tr>
      <w:tr w14:paraId="09C1A23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715" w:type="pct"/>
            <w:tcBorders>
              <w:top w:val="nil"/>
              <w:bottom w:val="nil"/>
              <w:right w:val="nil"/>
            </w:tcBorders>
            <w:vAlign w:val="center"/>
          </w:tcPr>
          <w:p w14:paraId="18B7B802">
            <w:pPr>
              <w:adjustRightInd w:val="0"/>
              <w:snapToGrid w:val="0"/>
              <w:ind w:left="0" w:leftChars="0"/>
              <w:rPr>
                <w:rFonts w:ascii="Arial Narrow" w:hAnsi="Arial Narrow" w:eastAsia="仿宋_GB2312"/>
                <w:szCs w:val="21"/>
              </w:rPr>
            </w:pPr>
            <w:r>
              <w:rPr>
                <w:rFonts w:ascii="Arial Narrow" w:hAnsi="Arial Narrow" w:eastAsia="仿宋_GB2312"/>
                <w:szCs w:val="21"/>
              </w:rPr>
              <w:t>按组合计提坏账准备</w:t>
            </w:r>
          </w:p>
        </w:tc>
        <w:tc>
          <w:tcPr>
            <w:tcW w:w="727" w:type="pct"/>
            <w:tcBorders>
              <w:top w:val="nil"/>
              <w:left w:val="nil"/>
              <w:bottom w:val="nil"/>
              <w:right w:val="nil"/>
            </w:tcBorders>
            <w:vAlign w:val="center"/>
          </w:tcPr>
          <w:p w14:paraId="00B74649">
            <w:pPr>
              <w:adjustRightInd w:val="0"/>
              <w:snapToGrid w:val="0"/>
              <w:ind w:left="0" w:leftChars="0"/>
              <w:jc w:val="right"/>
              <w:rPr>
                <w:rFonts w:ascii="Arial Narrow" w:hAnsi="Arial Narrow" w:eastAsia="仿宋_GB2312"/>
                <w:szCs w:val="21"/>
              </w:rPr>
            </w:pPr>
            <w:r>
              <w:rPr>
                <w:rFonts w:ascii="Arial Narrow" w:hAnsi="Arial Narrow" w:eastAsia="仿宋_GB2312"/>
                <w:szCs w:val="21"/>
              </w:rPr>
              <w:t>21,789,815.47</w:t>
            </w:r>
          </w:p>
        </w:tc>
        <w:tc>
          <w:tcPr>
            <w:tcW w:w="464" w:type="pct"/>
            <w:tcBorders>
              <w:top w:val="nil"/>
              <w:left w:val="nil"/>
              <w:bottom w:val="nil"/>
              <w:right w:val="nil"/>
            </w:tcBorders>
            <w:vAlign w:val="center"/>
          </w:tcPr>
          <w:p w14:paraId="1210222F">
            <w:pPr>
              <w:adjustRightInd w:val="0"/>
              <w:snapToGrid w:val="0"/>
              <w:ind w:left="0" w:leftChars="0"/>
              <w:jc w:val="right"/>
              <w:rPr>
                <w:rFonts w:ascii="Arial Narrow" w:hAnsi="Arial Narrow" w:eastAsia="仿宋_GB2312"/>
                <w:szCs w:val="21"/>
              </w:rPr>
            </w:pPr>
            <w:r>
              <w:rPr>
                <w:rFonts w:hint="eastAsia" w:ascii="Arial Narrow" w:hAnsi="Arial Narrow" w:eastAsia="仿宋_GB2312"/>
                <w:szCs w:val="21"/>
              </w:rPr>
              <w:t>1</w:t>
            </w:r>
            <w:r>
              <w:rPr>
                <w:rFonts w:ascii="Arial Narrow" w:hAnsi="Arial Narrow" w:eastAsia="仿宋_GB2312"/>
                <w:szCs w:val="21"/>
              </w:rPr>
              <w:t>00.00</w:t>
            </w:r>
          </w:p>
        </w:tc>
        <w:tc>
          <w:tcPr>
            <w:tcW w:w="699" w:type="pct"/>
            <w:tcBorders>
              <w:top w:val="nil"/>
              <w:left w:val="nil"/>
              <w:bottom w:val="nil"/>
              <w:right w:val="nil"/>
            </w:tcBorders>
            <w:vAlign w:val="center"/>
          </w:tcPr>
          <w:p w14:paraId="0FFC3060">
            <w:pPr>
              <w:adjustRightInd w:val="0"/>
              <w:snapToGrid w:val="0"/>
              <w:ind w:left="0" w:leftChars="0"/>
              <w:jc w:val="right"/>
              <w:rPr>
                <w:rFonts w:ascii="Arial Narrow" w:hAnsi="Arial Narrow" w:eastAsia="仿宋_GB2312"/>
                <w:szCs w:val="21"/>
              </w:rPr>
            </w:pPr>
            <w:r>
              <w:rPr>
                <w:rFonts w:ascii="Arial Narrow" w:hAnsi="Arial Narrow" w:eastAsia="仿宋_GB2312"/>
                <w:szCs w:val="21"/>
              </w:rPr>
              <w:t>847,941.30</w:t>
            </w:r>
          </w:p>
        </w:tc>
        <w:tc>
          <w:tcPr>
            <w:tcW w:w="694" w:type="pct"/>
            <w:tcBorders>
              <w:top w:val="nil"/>
              <w:left w:val="nil"/>
              <w:bottom w:val="nil"/>
              <w:right w:val="nil"/>
            </w:tcBorders>
            <w:vAlign w:val="center"/>
          </w:tcPr>
          <w:p w14:paraId="58D88847">
            <w:pPr>
              <w:adjustRightInd w:val="0"/>
              <w:snapToGrid w:val="0"/>
              <w:ind w:left="0" w:leftChars="0"/>
              <w:jc w:val="right"/>
              <w:rPr>
                <w:rFonts w:ascii="Arial Narrow" w:hAnsi="Arial Narrow" w:eastAsia="仿宋_GB2312"/>
                <w:szCs w:val="21"/>
              </w:rPr>
            </w:pPr>
            <w:r>
              <w:rPr>
                <w:rFonts w:hint="eastAsia" w:ascii="Arial Narrow" w:hAnsi="Arial Narrow" w:eastAsia="仿宋_GB2312"/>
                <w:szCs w:val="21"/>
              </w:rPr>
              <w:t>——</w:t>
            </w:r>
          </w:p>
        </w:tc>
        <w:tc>
          <w:tcPr>
            <w:tcW w:w="699" w:type="pct"/>
            <w:tcBorders>
              <w:top w:val="nil"/>
              <w:left w:val="nil"/>
              <w:bottom w:val="nil"/>
              <w:right w:val="nil"/>
            </w:tcBorders>
            <w:vAlign w:val="center"/>
          </w:tcPr>
          <w:p w14:paraId="05F1010A">
            <w:pPr>
              <w:adjustRightInd w:val="0"/>
              <w:snapToGrid w:val="0"/>
              <w:ind w:left="0" w:leftChars="0"/>
              <w:jc w:val="right"/>
              <w:rPr>
                <w:rFonts w:ascii="Arial Narrow" w:hAnsi="Arial Narrow" w:eastAsia="仿宋_GB2312"/>
                <w:szCs w:val="21"/>
              </w:rPr>
            </w:pPr>
            <w:r>
              <w:rPr>
                <w:rFonts w:ascii="Arial Narrow" w:hAnsi="Arial Narrow" w:eastAsia="仿宋_GB2312"/>
                <w:szCs w:val="21"/>
              </w:rPr>
              <w:t>20,941,874.17</w:t>
            </w:r>
          </w:p>
        </w:tc>
      </w:tr>
      <w:tr w14:paraId="1E84BE4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715" w:type="pct"/>
            <w:tcBorders>
              <w:top w:val="nil"/>
              <w:bottom w:val="nil"/>
              <w:right w:val="nil"/>
            </w:tcBorders>
          </w:tcPr>
          <w:p w14:paraId="6479F48C">
            <w:pPr>
              <w:adjustRightInd w:val="0"/>
              <w:snapToGrid w:val="0"/>
              <w:ind w:left="0" w:leftChars="0"/>
              <w:jc w:val="left"/>
              <w:rPr>
                <w:rFonts w:ascii="Arial Narrow" w:hAnsi="Arial Narrow" w:eastAsia="仿宋_GB2312"/>
                <w:szCs w:val="21"/>
              </w:rPr>
            </w:pPr>
            <w:r>
              <w:rPr>
                <w:rFonts w:hint="eastAsia" w:ascii="Arial Narrow" w:hAnsi="Arial Narrow" w:eastAsia="仿宋_GB2312"/>
                <w:szCs w:val="21"/>
              </w:rPr>
              <w:t>其中：关联方组合</w:t>
            </w:r>
          </w:p>
        </w:tc>
        <w:tc>
          <w:tcPr>
            <w:tcW w:w="727" w:type="pct"/>
            <w:tcBorders>
              <w:top w:val="nil"/>
              <w:left w:val="nil"/>
              <w:bottom w:val="nil"/>
              <w:right w:val="nil"/>
            </w:tcBorders>
            <w:vAlign w:val="center"/>
          </w:tcPr>
          <w:p w14:paraId="4F6464DB">
            <w:pPr>
              <w:adjustRightInd w:val="0"/>
              <w:snapToGrid w:val="0"/>
              <w:ind w:left="0" w:leftChars="0"/>
              <w:jc w:val="right"/>
              <w:rPr>
                <w:rFonts w:ascii="Arial Narrow" w:hAnsi="Arial Narrow" w:eastAsia="仿宋_GB2312"/>
                <w:szCs w:val="21"/>
              </w:rPr>
            </w:pPr>
            <w:r>
              <w:rPr>
                <w:rFonts w:ascii="Arial Narrow" w:hAnsi="Arial Narrow" w:eastAsia="仿宋_GB2312"/>
                <w:szCs w:val="21"/>
              </w:rPr>
              <w:t>1,078,326.00</w:t>
            </w:r>
          </w:p>
        </w:tc>
        <w:tc>
          <w:tcPr>
            <w:tcW w:w="464" w:type="pct"/>
            <w:tcBorders>
              <w:top w:val="nil"/>
              <w:left w:val="nil"/>
              <w:bottom w:val="nil"/>
              <w:right w:val="nil"/>
            </w:tcBorders>
            <w:vAlign w:val="center"/>
          </w:tcPr>
          <w:p w14:paraId="597DFB33">
            <w:pPr>
              <w:adjustRightInd w:val="0"/>
              <w:snapToGrid w:val="0"/>
              <w:ind w:left="0" w:leftChars="0"/>
              <w:jc w:val="right"/>
              <w:rPr>
                <w:rFonts w:ascii="Arial Narrow" w:hAnsi="Arial Narrow" w:eastAsia="仿宋_GB2312"/>
                <w:szCs w:val="21"/>
              </w:rPr>
            </w:pPr>
            <w:r>
              <w:rPr>
                <w:rFonts w:hint="eastAsia" w:ascii="Arial Narrow" w:hAnsi="Arial Narrow" w:eastAsia="仿宋_GB2312"/>
                <w:szCs w:val="21"/>
              </w:rPr>
              <w:t>4</w:t>
            </w:r>
            <w:r>
              <w:rPr>
                <w:rFonts w:ascii="Arial Narrow" w:hAnsi="Arial Narrow" w:eastAsia="仿宋_GB2312"/>
                <w:szCs w:val="21"/>
              </w:rPr>
              <w:t>.95</w:t>
            </w:r>
          </w:p>
        </w:tc>
        <w:tc>
          <w:tcPr>
            <w:tcW w:w="699" w:type="pct"/>
            <w:tcBorders>
              <w:top w:val="nil"/>
              <w:left w:val="nil"/>
              <w:bottom w:val="nil"/>
              <w:right w:val="nil"/>
            </w:tcBorders>
            <w:vAlign w:val="center"/>
          </w:tcPr>
          <w:p w14:paraId="511AC4F8">
            <w:pPr>
              <w:adjustRightInd w:val="0"/>
              <w:snapToGrid w:val="0"/>
              <w:ind w:left="0" w:leftChars="0"/>
              <w:jc w:val="right"/>
              <w:rPr>
                <w:rFonts w:ascii="Arial Narrow" w:hAnsi="Arial Narrow" w:eastAsia="仿宋_GB2312"/>
                <w:szCs w:val="21"/>
              </w:rPr>
            </w:pPr>
          </w:p>
        </w:tc>
        <w:tc>
          <w:tcPr>
            <w:tcW w:w="694" w:type="pct"/>
            <w:tcBorders>
              <w:top w:val="nil"/>
              <w:left w:val="nil"/>
              <w:bottom w:val="nil"/>
              <w:right w:val="nil"/>
            </w:tcBorders>
            <w:vAlign w:val="center"/>
          </w:tcPr>
          <w:p w14:paraId="0B033816">
            <w:pPr>
              <w:adjustRightInd w:val="0"/>
              <w:snapToGrid w:val="0"/>
              <w:ind w:left="0" w:leftChars="0"/>
              <w:jc w:val="right"/>
              <w:rPr>
                <w:rFonts w:ascii="Arial Narrow" w:hAnsi="Arial Narrow" w:eastAsia="仿宋_GB2312"/>
                <w:szCs w:val="21"/>
              </w:rPr>
            </w:pPr>
          </w:p>
        </w:tc>
        <w:tc>
          <w:tcPr>
            <w:tcW w:w="699" w:type="pct"/>
            <w:tcBorders>
              <w:top w:val="nil"/>
              <w:left w:val="nil"/>
              <w:bottom w:val="nil"/>
              <w:right w:val="nil"/>
            </w:tcBorders>
            <w:vAlign w:val="center"/>
          </w:tcPr>
          <w:p w14:paraId="158B5D3E">
            <w:pPr>
              <w:adjustRightInd w:val="0"/>
              <w:snapToGrid w:val="0"/>
              <w:ind w:left="0" w:leftChars="0"/>
              <w:jc w:val="right"/>
              <w:rPr>
                <w:rFonts w:ascii="Arial Narrow" w:hAnsi="Arial Narrow" w:eastAsia="仿宋_GB2312"/>
                <w:szCs w:val="21"/>
              </w:rPr>
            </w:pPr>
            <w:r>
              <w:rPr>
                <w:rFonts w:ascii="Arial Narrow" w:hAnsi="Arial Narrow" w:eastAsia="仿宋_GB2312"/>
                <w:szCs w:val="21"/>
              </w:rPr>
              <w:t>1,078,326.00</w:t>
            </w:r>
          </w:p>
        </w:tc>
      </w:tr>
      <w:tr w14:paraId="0B69642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715" w:type="pct"/>
            <w:tcBorders>
              <w:top w:val="nil"/>
              <w:bottom w:val="nil"/>
              <w:right w:val="nil"/>
            </w:tcBorders>
          </w:tcPr>
          <w:p w14:paraId="6585ABAC">
            <w:pPr>
              <w:adjustRightInd w:val="0"/>
              <w:snapToGrid w:val="0"/>
              <w:ind w:left="0" w:leftChars="0" w:firstLine="0" w:firstLineChars="0"/>
              <w:jc w:val="left"/>
              <w:rPr>
                <w:rFonts w:ascii="Arial Narrow" w:hAnsi="Arial Narrow" w:eastAsia="仿宋_GB2312"/>
                <w:szCs w:val="21"/>
              </w:rPr>
            </w:pPr>
            <w:r>
              <w:rPr>
                <w:rFonts w:hint="eastAsia" w:ascii="Arial Narrow" w:hAnsi="Arial Narrow" w:eastAsia="仿宋_GB2312"/>
                <w:szCs w:val="21"/>
              </w:rPr>
              <w:t>政府及其平台公司组合</w:t>
            </w:r>
          </w:p>
        </w:tc>
        <w:tc>
          <w:tcPr>
            <w:tcW w:w="727" w:type="pct"/>
            <w:tcBorders>
              <w:top w:val="nil"/>
              <w:left w:val="nil"/>
              <w:bottom w:val="nil"/>
              <w:right w:val="nil"/>
            </w:tcBorders>
            <w:vAlign w:val="center"/>
          </w:tcPr>
          <w:p w14:paraId="51232553">
            <w:pPr>
              <w:adjustRightInd w:val="0"/>
              <w:snapToGrid w:val="0"/>
              <w:ind w:left="0" w:leftChars="0"/>
              <w:jc w:val="right"/>
              <w:rPr>
                <w:rFonts w:ascii="Arial Narrow" w:hAnsi="Arial Narrow" w:eastAsia="仿宋_GB2312"/>
                <w:szCs w:val="21"/>
              </w:rPr>
            </w:pPr>
            <w:r>
              <w:rPr>
                <w:rFonts w:ascii="Arial Narrow" w:hAnsi="Arial Narrow" w:eastAsia="仿宋_GB2312"/>
                <w:szCs w:val="21"/>
              </w:rPr>
              <w:t>20,711,489.47</w:t>
            </w:r>
          </w:p>
        </w:tc>
        <w:tc>
          <w:tcPr>
            <w:tcW w:w="464" w:type="pct"/>
            <w:tcBorders>
              <w:top w:val="nil"/>
              <w:left w:val="nil"/>
              <w:bottom w:val="nil"/>
              <w:right w:val="nil"/>
            </w:tcBorders>
            <w:vAlign w:val="center"/>
          </w:tcPr>
          <w:p w14:paraId="4C5BCAE0">
            <w:pPr>
              <w:adjustRightInd w:val="0"/>
              <w:snapToGrid w:val="0"/>
              <w:ind w:left="0" w:leftChars="0"/>
              <w:jc w:val="right"/>
              <w:rPr>
                <w:rFonts w:ascii="Arial Narrow" w:hAnsi="Arial Narrow" w:eastAsia="仿宋_GB2312"/>
                <w:szCs w:val="21"/>
              </w:rPr>
            </w:pPr>
            <w:r>
              <w:rPr>
                <w:rFonts w:hint="eastAsia" w:ascii="Arial Narrow" w:hAnsi="Arial Narrow" w:eastAsia="仿宋_GB2312"/>
                <w:szCs w:val="21"/>
              </w:rPr>
              <w:t>9</w:t>
            </w:r>
            <w:r>
              <w:rPr>
                <w:rFonts w:ascii="Arial Narrow" w:hAnsi="Arial Narrow" w:eastAsia="仿宋_GB2312"/>
                <w:szCs w:val="21"/>
              </w:rPr>
              <w:t>5.05</w:t>
            </w:r>
          </w:p>
        </w:tc>
        <w:tc>
          <w:tcPr>
            <w:tcW w:w="699" w:type="pct"/>
            <w:tcBorders>
              <w:top w:val="nil"/>
              <w:left w:val="nil"/>
              <w:bottom w:val="nil"/>
              <w:right w:val="nil"/>
            </w:tcBorders>
            <w:vAlign w:val="center"/>
          </w:tcPr>
          <w:p w14:paraId="7882D886">
            <w:pPr>
              <w:adjustRightInd w:val="0"/>
              <w:snapToGrid w:val="0"/>
              <w:ind w:left="0" w:leftChars="0"/>
              <w:jc w:val="right"/>
              <w:rPr>
                <w:rFonts w:ascii="Arial Narrow" w:hAnsi="Arial Narrow" w:eastAsia="仿宋_GB2312"/>
                <w:szCs w:val="21"/>
              </w:rPr>
            </w:pPr>
            <w:r>
              <w:rPr>
                <w:rFonts w:ascii="Arial Narrow" w:hAnsi="Arial Narrow" w:eastAsia="仿宋_GB2312"/>
                <w:szCs w:val="21"/>
              </w:rPr>
              <w:t>847,941.30</w:t>
            </w:r>
          </w:p>
        </w:tc>
        <w:tc>
          <w:tcPr>
            <w:tcW w:w="694" w:type="pct"/>
            <w:tcBorders>
              <w:top w:val="nil"/>
              <w:left w:val="nil"/>
              <w:bottom w:val="nil"/>
              <w:right w:val="nil"/>
            </w:tcBorders>
            <w:vAlign w:val="center"/>
          </w:tcPr>
          <w:p w14:paraId="4EB99520">
            <w:pPr>
              <w:adjustRightInd w:val="0"/>
              <w:snapToGrid w:val="0"/>
              <w:ind w:left="0" w:leftChars="0"/>
              <w:jc w:val="right"/>
              <w:rPr>
                <w:rFonts w:ascii="Arial Narrow" w:hAnsi="Arial Narrow" w:eastAsia="仿宋_GB2312"/>
                <w:szCs w:val="21"/>
              </w:rPr>
            </w:pPr>
            <w:r>
              <w:rPr>
                <w:rFonts w:hint="eastAsia" w:ascii="Arial Narrow" w:hAnsi="Arial Narrow" w:eastAsia="仿宋_GB2312"/>
                <w:szCs w:val="21"/>
              </w:rPr>
              <w:t>4</w:t>
            </w:r>
            <w:r>
              <w:rPr>
                <w:rFonts w:ascii="Arial Narrow" w:hAnsi="Arial Narrow" w:eastAsia="仿宋_GB2312"/>
                <w:szCs w:val="21"/>
              </w:rPr>
              <w:t>.09</w:t>
            </w:r>
          </w:p>
        </w:tc>
        <w:tc>
          <w:tcPr>
            <w:tcW w:w="699" w:type="pct"/>
            <w:tcBorders>
              <w:top w:val="nil"/>
              <w:left w:val="nil"/>
              <w:bottom w:val="nil"/>
            </w:tcBorders>
            <w:vAlign w:val="center"/>
          </w:tcPr>
          <w:p w14:paraId="409ABD9F">
            <w:pPr>
              <w:adjustRightInd w:val="0"/>
              <w:snapToGrid w:val="0"/>
              <w:ind w:left="0" w:leftChars="0"/>
              <w:jc w:val="right"/>
              <w:rPr>
                <w:rFonts w:ascii="Arial Narrow" w:hAnsi="Arial Narrow" w:eastAsia="仿宋_GB2312"/>
                <w:szCs w:val="21"/>
              </w:rPr>
            </w:pPr>
            <w:r>
              <w:rPr>
                <w:rFonts w:ascii="Arial Narrow" w:hAnsi="Arial Narrow" w:eastAsia="仿宋_GB2312"/>
                <w:szCs w:val="21"/>
              </w:rPr>
              <w:t>19,863,548.17</w:t>
            </w:r>
          </w:p>
        </w:tc>
      </w:tr>
      <w:tr w14:paraId="0115CBF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715" w:type="pct"/>
            <w:tcBorders>
              <w:top w:val="nil"/>
            </w:tcBorders>
          </w:tcPr>
          <w:p w14:paraId="65346C35">
            <w:pPr>
              <w:adjustRightInd w:val="0"/>
              <w:snapToGrid w:val="0"/>
              <w:ind w:left="0" w:leftChars="0" w:firstLine="0" w:firstLineChars="0"/>
              <w:jc w:val="left"/>
              <w:rPr>
                <w:rFonts w:ascii="Arial Narrow" w:hAnsi="Arial Narrow" w:eastAsia="仿宋_GB2312"/>
                <w:szCs w:val="21"/>
              </w:rPr>
            </w:pPr>
            <w:r>
              <w:rPr>
                <w:rFonts w:hint="eastAsia" w:ascii="Arial Narrow" w:hAnsi="Arial Narrow" w:eastAsia="仿宋_GB2312"/>
                <w:szCs w:val="21"/>
              </w:rPr>
              <w:t>其他企业客户组合</w:t>
            </w:r>
          </w:p>
        </w:tc>
        <w:tc>
          <w:tcPr>
            <w:tcW w:w="727" w:type="pct"/>
            <w:tcBorders>
              <w:top w:val="nil"/>
            </w:tcBorders>
            <w:vAlign w:val="center"/>
          </w:tcPr>
          <w:p w14:paraId="54631145">
            <w:pPr>
              <w:adjustRightInd w:val="0"/>
              <w:snapToGrid w:val="0"/>
              <w:ind w:left="0" w:leftChars="0"/>
              <w:jc w:val="right"/>
              <w:rPr>
                <w:rFonts w:ascii="Arial Narrow" w:hAnsi="Arial Narrow" w:eastAsia="仿宋_GB2312"/>
                <w:szCs w:val="21"/>
              </w:rPr>
            </w:pPr>
          </w:p>
        </w:tc>
        <w:tc>
          <w:tcPr>
            <w:tcW w:w="464" w:type="pct"/>
            <w:tcBorders>
              <w:top w:val="nil"/>
            </w:tcBorders>
            <w:vAlign w:val="center"/>
          </w:tcPr>
          <w:p w14:paraId="779A646C">
            <w:pPr>
              <w:adjustRightInd w:val="0"/>
              <w:snapToGrid w:val="0"/>
              <w:ind w:left="0" w:leftChars="0"/>
              <w:jc w:val="right"/>
              <w:rPr>
                <w:rFonts w:ascii="Arial Narrow" w:hAnsi="Arial Narrow" w:eastAsia="仿宋_GB2312"/>
                <w:szCs w:val="21"/>
              </w:rPr>
            </w:pPr>
          </w:p>
        </w:tc>
        <w:tc>
          <w:tcPr>
            <w:tcW w:w="699" w:type="pct"/>
            <w:tcBorders>
              <w:top w:val="nil"/>
            </w:tcBorders>
            <w:vAlign w:val="center"/>
          </w:tcPr>
          <w:p w14:paraId="790B73B3">
            <w:pPr>
              <w:adjustRightInd w:val="0"/>
              <w:snapToGrid w:val="0"/>
              <w:ind w:left="0" w:leftChars="0"/>
              <w:jc w:val="right"/>
              <w:rPr>
                <w:rFonts w:ascii="Arial Narrow" w:hAnsi="Arial Narrow" w:eastAsia="仿宋_GB2312"/>
                <w:szCs w:val="21"/>
              </w:rPr>
            </w:pPr>
          </w:p>
        </w:tc>
        <w:tc>
          <w:tcPr>
            <w:tcW w:w="694" w:type="pct"/>
            <w:tcBorders>
              <w:top w:val="nil"/>
            </w:tcBorders>
            <w:vAlign w:val="center"/>
          </w:tcPr>
          <w:p w14:paraId="47628C98">
            <w:pPr>
              <w:adjustRightInd w:val="0"/>
              <w:snapToGrid w:val="0"/>
              <w:ind w:left="0" w:leftChars="0"/>
              <w:jc w:val="right"/>
              <w:rPr>
                <w:rFonts w:ascii="Arial Narrow" w:hAnsi="Arial Narrow" w:eastAsia="仿宋_GB2312"/>
                <w:szCs w:val="21"/>
              </w:rPr>
            </w:pPr>
          </w:p>
        </w:tc>
        <w:tc>
          <w:tcPr>
            <w:tcW w:w="699" w:type="pct"/>
            <w:tcBorders>
              <w:top w:val="nil"/>
            </w:tcBorders>
            <w:vAlign w:val="center"/>
          </w:tcPr>
          <w:p w14:paraId="2AB872B8">
            <w:pPr>
              <w:adjustRightInd w:val="0"/>
              <w:snapToGrid w:val="0"/>
              <w:ind w:left="0" w:leftChars="0"/>
              <w:jc w:val="right"/>
              <w:rPr>
                <w:rFonts w:ascii="Arial Narrow" w:hAnsi="Arial Narrow" w:eastAsia="仿宋_GB2312"/>
                <w:szCs w:val="21"/>
              </w:rPr>
            </w:pPr>
          </w:p>
        </w:tc>
      </w:tr>
      <w:tr w14:paraId="504A832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715" w:type="pct"/>
            <w:tcBorders>
              <w:top w:val="single" w:color="auto" w:sz="4" w:space="0"/>
              <w:bottom w:val="single" w:color="auto" w:sz="12" w:space="0"/>
            </w:tcBorders>
            <w:shd w:val="clear" w:color="auto" w:fill="auto"/>
            <w:vAlign w:val="center"/>
          </w:tcPr>
          <w:p w14:paraId="3C3EBBBD">
            <w:pPr>
              <w:adjustRightInd w:val="0"/>
              <w:snapToGrid w:val="0"/>
              <w:ind w:left="0" w:leftChars="0"/>
              <w:outlineLvl w:val="1"/>
              <w:rPr>
                <w:rFonts w:ascii="Arial Narrow" w:hAnsi="Arial Narrow" w:eastAsia="仿宋_GB2312"/>
                <w:b/>
                <w:szCs w:val="21"/>
              </w:rPr>
            </w:pPr>
            <w:r>
              <w:rPr>
                <w:rFonts w:ascii="Arial Narrow" w:hAnsi="Arial Narrow" w:eastAsia="仿宋_GB2312"/>
                <w:b/>
                <w:szCs w:val="21"/>
              </w:rPr>
              <w:t>合</w:t>
            </w:r>
            <w:r>
              <w:rPr>
                <w:rFonts w:hint="eastAsia" w:ascii="Arial Narrow" w:hAnsi="Arial Narrow" w:eastAsia="仿宋_GB2312"/>
                <w:b/>
                <w:szCs w:val="21"/>
              </w:rPr>
              <w:t xml:space="preserve"> </w:t>
            </w:r>
            <w:r>
              <w:rPr>
                <w:rFonts w:ascii="Arial Narrow" w:hAnsi="Arial Narrow" w:eastAsia="仿宋_GB2312"/>
                <w:b/>
                <w:szCs w:val="21"/>
              </w:rPr>
              <w:t xml:space="preserve"> 计</w:t>
            </w:r>
          </w:p>
        </w:tc>
        <w:tc>
          <w:tcPr>
            <w:tcW w:w="727" w:type="pct"/>
            <w:tcBorders>
              <w:top w:val="single" w:color="auto" w:sz="4" w:space="0"/>
              <w:bottom w:val="single" w:color="auto" w:sz="12" w:space="0"/>
            </w:tcBorders>
            <w:shd w:val="clear" w:color="auto" w:fill="auto"/>
            <w:vAlign w:val="center"/>
          </w:tcPr>
          <w:p w14:paraId="14D9EA38">
            <w:pPr>
              <w:adjustRightInd w:val="0"/>
              <w:snapToGrid w:val="0"/>
              <w:ind w:left="0" w:leftChars="0"/>
              <w:jc w:val="right"/>
              <w:outlineLvl w:val="1"/>
              <w:rPr>
                <w:rFonts w:ascii="Arial Narrow" w:hAnsi="Arial Narrow" w:eastAsia="仿宋_GB2312"/>
                <w:b/>
                <w:szCs w:val="21"/>
              </w:rPr>
            </w:pPr>
            <w:r>
              <w:rPr>
                <w:rFonts w:ascii="Arial Narrow" w:hAnsi="Arial Narrow" w:eastAsia="仿宋_GB2312"/>
                <w:b/>
                <w:szCs w:val="21"/>
              </w:rPr>
              <w:t>21,789,815.47</w:t>
            </w:r>
          </w:p>
        </w:tc>
        <w:tc>
          <w:tcPr>
            <w:tcW w:w="464" w:type="pct"/>
            <w:tcBorders>
              <w:top w:val="single" w:color="auto" w:sz="4" w:space="0"/>
              <w:bottom w:val="single" w:color="auto" w:sz="12" w:space="0"/>
            </w:tcBorders>
            <w:shd w:val="clear" w:color="auto" w:fill="auto"/>
            <w:vAlign w:val="center"/>
          </w:tcPr>
          <w:p w14:paraId="06FB1015">
            <w:pPr>
              <w:adjustRightInd w:val="0"/>
              <w:snapToGrid w:val="0"/>
              <w:ind w:left="0" w:leftChars="0"/>
              <w:jc w:val="right"/>
              <w:outlineLvl w:val="1"/>
              <w:rPr>
                <w:rFonts w:ascii="Arial Narrow" w:hAnsi="Arial Narrow" w:eastAsia="仿宋_GB2312"/>
                <w:b/>
                <w:szCs w:val="21"/>
              </w:rPr>
            </w:pPr>
            <w:r>
              <w:rPr>
                <w:rFonts w:hint="eastAsia" w:ascii="Arial Narrow" w:hAnsi="Arial Narrow" w:eastAsia="仿宋_GB2312"/>
                <w:b/>
                <w:szCs w:val="21"/>
              </w:rPr>
              <w:t>1</w:t>
            </w:r>
            <w:r>
              <w:rPr>
                <w:rFonts w:ascii="Arial Narrow" w:hAnsi="Arial Narrow" w:eastAsia="仿宋_GB2312"/>
                <w:b/>
                <w:szCs w:val="21"/>
              </w:rPr>
              <w:t>00.00</w:t>
            </w:r>
          </w:p>
        </w:tc>
        <w:tc>
          <w:tcPr>
            <w:tcW w:w="699" w:type="pct"/>
            <w:tcBorders>
              <w:top w:val="single" w:color="auto" w:sz="4" w:space="0"/>
              <w:bottom w:val="single" w:color="auto" w:sz="12" w:space="0"/>
            </w:tcBorders>
            <w:shd w:val="clear" w:color="auto" w:fill="auto"/>
            <w:vAlign w:val="center"/>
          </w:tcPr>
          <w:p w14:paraId="68A4AFC5">
            <w:pPr>
              <w:adjustRightInd w:val="0"/>
              <w:snapToGrid w:val="0"/>
              <w:ind w:left="0" w:leftChars="0"/>
              <w:jc w:val="right"/>
              <w:outlineLvl w:val="1"/>
              <w:rPr>
                <w:rFonts w:ascii="Arial Narrow" w:hAnsi="Arial Narrow" w:eastAsia="仿宋_GB2312"/>
                <w:b/>
                <w:szCs w:val="21"/>
              </w:rPr>
            </w:pPr>
            <w:r>
              <w:rPr>
                <w:rFonts w:ascii="Arial Narrow" w:hAnsi="Arial Narrow" w:eastAsia="仿宋_GB2312"/>
                <w:b/>
                <w:szCs w:val="21"/>
              </w:rPr>
              <w:t>847,941.30</w:t>
            </w:r>
          </w:p>
        </w:tc>
        <w:tc>
          <w:tcPr>
            <w:tcW w:w="694" w:type="pct"/>
            <w:tcBorders>
              <w:top w:val="single" w:color="auto" w:sz="4" w:space="0"/>
              <w:bottom w:val="single" w:color="auto" w:sz="12" w:space="0"/>
            </w:tcBorders>
            <w:shd w:val="clear" w:color="auto" w:fill="auto"/>
            <w:vAlign w:val="center"/>
          </w:tcPr>
          <w:p w14:paraId="10F816F9">
            <w:pPr>
              <w:adjustRightInd w:val="0"/>
              <w:snapToGrid w:val="0"/>
              <w:ind w:left="0" w:leftChars="0"/>
              <w:jc w:val="right"/>
              <w:outlineLvl w:val="1"/>
              <w:rPr>
                <w:rFonts w:ascii="Arial Narrow" w:hAnsi="Arial Narrow" w:eastAsia="仿宋_GB2312"/>
                <w:b/>
                <w:szCs w:val="21"/>
              </w:rPr>
            </w:pPr>
            <w:r>
              <w:rPr>
                <w:rFonts w:hint="eastAsia" w:ascii="Arial Narrow" w:hAnsi="Arial Narrow" w:eastAsia="仿宋_GB2312"/>
                <w:b/>
                <w:szCs w:val="21"/>
              </w:rPr>
              <w:t>——</w:t>
            </w:r>
          </w:p>
        </w:tc>
        <w:tc>
          <w:tcPr>
            <w:tcW w:w="699" w:type="pct"/>
            <w:tcBorders>
              <w:top w:val="single" w:color="auto" w:sz="4" w:space="0"/>
              <w:bottom w:val="single" w:color="auto" w:sz="12" w:space="0"/>
            </w:tcBorders>
            <w:shd w:val="clear" w:color="auto" w:fill="auto"/>
            <w:vAlign w:val="center"/>
          </w:tcPr>
          <w:p w14:paraId="18961258">
            <w:pPr>
              <w:adjustRightInd w:val="0"/>
              <w:snapToGrid w:val="0"/>
              <w:ind w:left="0" w:leftChars="0"/>
              <w:jc w:val="right"/>
              <w:outlineLvl w:val="1"/>
              <w:rPr>
                <w:rFonts w:ascii="Arial Narrow" w:hAnsi="Arial Narrow" w:eastAsia="仿宋_GB2312"/>
                <w:b/>
                <w:szCs w:val="21"/>
              </w:rPr>
            </w:pPr>
            <w:r>
              <w:rPr>
                <w:rFonts w:ascii="Arial Narrow" w:hAnsi="Arial Narrow" w:eastAsia="仿宋_GB2312"/>
                <w:b/>
                <w:szCs w:val="21"/>
              </w:rPr>
              <w:t>20,941,874.17</w:t>
            </w:r>
          </w:p>
        </w:tc>
      </w:tr>
    </w:tbl>
    <w:p w14:paraId="63B62F81">
      <w:pPr>
        <w:adjustRightInd w:val="0"/>
        <w:snapToGrid w:val="0"/>
        <w:spacing w:before="120" w:beforeLines="50" w:after="216" w:afterLines="90"/>
        <w:ind w:left="0" w:leftChars="0"/>
        <w:rPr>
          <w:rFonts w:ascii="Arial Narrow" w:hAnsi="Arial Narrow" w:eastAsia="仿宋_GB2312"/>
          <w:sz w:val="24"/>
        </w:rPr>
      </w:pPr>
      <w:r>
        <w:rPr>
          <w:rFonts w:hint="eastAsia" w:ascii="Arial Narrow" w:hAnsi="Arial Narrow" w:eastAsia="仿宋_GB2312"/>
          <w:sz w:val="24"/>
          <w:lang w:eastAsia="zh-CN"/>
        </w:rPr>
        <w:t>（</w:t>
      </w:r>
      <w:r>
        <w:rPr>
          <w:rFonts w:hint="eastAsia" w:ascii="Arial Narrow" w:hAnsi="Arial Narrow" w:eastAsia="仿宋_GB2312"/>
          <w:sz w:val="24"/>
          <w:lang w:val="en-US" w:eastAsia="zh-CN"/>
        </w:rPr>
        <w:t>3</w:t>
      </w:r>
      <w:r>
        <w:rPr>
          <w:rFonts w:hint="eastAsia" w:ascii="Arial Narrow" w:hAnsi="Arial Narrow" w:eastAsia="仿宋_GB2312"/>
          <w:sz w:val="24"/>
          <w:lang w:eastAsia="zh-CN"/>
        </w:rPr>
        <w:t>）</w:t>
      </w:r>
      <w:r>
        <w:rPr>
          <w:rFonts w:ascii="Arial Narrow" w:hAnsi="Arial Narrow" w:eastAsia="仿宋_GB2312"/>
          <w:sz w:val="24"/>
        </w:rPr>
        <w:t>按</w:t>
      </w:r>
      <w:r>
        <w:rPr>
          <w:rFonts w:hint="eastAsia" w:ascii="Arial Narrow" w:hAnsi="Arial Narrow" w:eastAsia="仿宋_GB2312"/>
          <w:sz w:val="24"/>
        </w:rPr>
        <w:t>信用风险特征</w:t>
      </w:r>
      <w:r>
        <w:rPr>
          <w:rFonts w:ascii="Arial Narrow" w:hAnsi="Arial Narrow" w:eastAsia="仿宋_GB2312"/>
          <w:sz w:val="24"/>
        </w:rPr>
        <w:t>组合计提坏账准备</w:t>
      </w:r>
      <w:r>
        <w:rPr>
          <w:rFonts w:hint="eastAsia" w:ascii="Arial Narrow" w:hAnsi="Arial Narrow" w:eastAsia="仿宋_GB2312"/>
          <w:sz w:val="24"/>
        </w:rPr>
        <w:t>的应收账款</w:t>
      </w:r>
    </w:p>
    <w:p w14:paraId="5F49461F">
      <w:pPr>
        <w:adjustRightInd w:val="0"/>
        <w:snapToGrid w:val="0"/>
        <w:spacing w:before="120" w:beforeLines="50" w:after="216" w:afterLines="90"/>
        <w:ind w:left="0" w:leftChars="0"/>
        <w:rPr>
          <w:rFonts w:ascii="Arial Narrow" w:hAnsi="Arial Narrow" w:eastAsia="仿宋_GB2312"/>
          <w:sz w:val="24"/>
        </w:rPr>
      </w:pPr>
      <w:r>
        <w:rPr>
          <w:rFonts w:ascii="Arial Narrow" w:hAnsi="Arial Narrow" w:eastAsia="仿宋_GB2312"/>
          <w:sz w:val="24"/>
        </w:rPr>
        <w:t>组合计提项目：</w:t>
      </w:r>
      <w:r>
        <w:rPr>
          <w:rFonts w:hint="eastAsia" w:ascii="Arial Narrow" w:hAnsi="Arial Narrow" w:eastAsia="仿宋_GB2312"/>
          <w:sz w:val="24"/>
        </w:rPr>
        <w:t>政府及其平台公司组合</w:t>
      </w:r>
    </w:p>
    <w:tbl>
      <w:tblPr>
        <w:tblStyle w:val="16"/>
        <w:tblW w:w="5000"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06"/>
        <w:gridCol w:w="1379"/>
        <w:gridCol w:w="827"/>
        <w:gridCol w:w="1241"/>
        <w:gridCol w:w="1381"/>
        <w:gridCol w:w="691"/>
        <w:gridCol w:w="1092"/>
      </w:tblGrid>
      <w:tr w14:paraId="7B87A56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251" w:type="pct"/>
            <w:vMerge w:val="restart"/>
            <w:tcBorders>
              <w:top w:val="single" w:color="auto" w:sz="8" w:space="0"/>
              <w:bottom w:val="nil"/>
            </w:tcBorders>
            <w:vAlign w:val="center"/>
          </w:tcPr>
          <w:p w14:paraId="2EC23F80">
            <w:pPr>
              <w:widowControl/>
              <w:spacing w:line="240" w:lineRule="atLeast"/>
              <w:ind w:left="0" w:leftChars="0"/>
              <w:jc w:val="center"/>
              <w:rPr>
                <w:rFonts w:hint="eastAsia" w:ascii="仿宋_GB2312" w:hAnsi="宋体" w:eastAsia="仿宋_GB2312"/>
                <w:b/>
                <w:szCs w:val="21"/>
              </w:rPr>
            </w:pPr>
            <w:r>
              <w:rPr>
                <w:rFonts w:hint="eastAsia" w:ascii="仿宋_GB2312" w:hAnsi="宋体" w:eastAsia="仿宋_GB2312"/>
                <w:b/>
                <w:szCs w:val="21"/>
              </w:rPr>
              <w:t>账</w:t>
            </w:r>
            <w:r>
              <w:rPr>
                <w:rFonts w:ascii="仿宋_GB2312" w:hAnsi="宋体" w:eastAsia="仿宋_GB2312"/>
                <w:b/>
                <w:szCs w:val="21"/>
              </w:rPr>
              <w:t xml:space="preserve">  龄</w:t>
            </w:r>
          </w:p>
        </w:tc>
        <w:tc>
          <w:tcPr>
            <w:tcW w:w="1955" w:type="pct"/>
            <w:gridSpan w:val="3"/>
            <w:tcBorders>
              <w:top w:val="single" w:color="auto" w:sz="8" w:space="0"/>
              <w:bottom w:val="nil"/>
            </w:tcBorders>
            <w:vAlign w:val="center"/>
          </w:tcPr>
          <w:p w14:paraId="6D0AE305">
            <w:pPr>
              <w:widowControl/>
              <w:spacing w:line="240" w:lineRule="atLeast"/>
              <w:ind w:left="0" w:leftChars="0"/>
              <w:jc w:val="center"/>
              <w:rPr>
                <w:rFonts w:hint="eastAsia" w:ascii="仿宋_GB2312" w:hAnsi="宋体" w:eastAsia="仿宋_GB2312"/>
                <w:b/>
                <w:szCs w:val="21"/>
              </w:rPr>
            </w:pPr>
            <w:r>
              <w:rPr>
                <w:rFonts w:hint="eastAsia" w:ascii="仿宋_GB2312" w:hAnsi="宋体" w:eastAsia="仿宋_GB2312"/>
                <w:b/>
                <w:szCs w:val="21"/>
              </w:rPr>
              <w:t>期末数</w:t>
            </w:r>
          </w:p>
        </w:tc>
        <w:tc>
          <w:tcPr>
            <w:tcW w:w="1794" w:type="pct"/>
            <w:gridSpan w:val="3"/>
            <w:tcBorders>
              <w:top w:val="single" w:color="auto" w:sz="8" w:space="0"/>
              <w:bottom w:val="nil"/>
            </w:tcBorders>
            <w:vAlign w:val="center"/>
          </w:tcPr>
          <w:p w14:paraId="55B428A2">
            <w:pPr>
              <w:widowControl/>
              <w:spacing w:line="240" w:lineRule="atLeast"/>
              <w:ind w:left="0" w:leftChars="0"/>
              <w:jc w:val="center"/>
              <w:rPr>
                <w:rFonts w:hint="eastAsia" w:ascii="仿宋_GB2312" w:hAnsi="宋体" w:eastAsia="仿宋_GB2312"/>
                <w:b/>
                <w:szCs w:val="21"/>
              </w:rPr>
            </w:pPr>
            <w:r>
              <w:rPr>
                <w:rFonts w:hint="eastAsia" w:ascii="仿宋_GB2312" w:hAnsi="宋体" w:eastAsia="仿宋_GB2312"/>
                <w:b/>
                <w:szCs w:val="21"/>
              </w:rPr>
              <w:t>期初数</w:t>
            </w:r>
          </w:p>
        </w:tc>
      </w:tr>
      <w:tr w14:paraId="0AC807D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251" w:type="pct"/>
            <w:vMerge w:val="continue"/>
            <w:tcBorders>
              <w:top w:val="nil"/>
            </w:tcBorders>
            <w:vAlign w:val="center"/>
          </w:tcPr>
          <w:p w14:paraId="1DE0E5AA">
            <w:pPr>
              <w:widowControl/>
              <w:spacing w:line="240" w:lineRule="atLeast"/>
              <w:ind w:left="0" w:leftChars="0" w:firstLine="0" w:firstLineChars="0"/>
              <w:jc w:val="center"/>
              <w:rPr>
                <w:rFonts w:hint="eastAsia" w:ascii="仿宋_GB2312" w:hAnsi="宋体" w:eastAsia="仿宋_GB2312"/>
                <w:b/>
                <w:szCs w:val="21"/>
              </w:rPr>
            </w:pPr>
          </w:p>
        </w:tc>
        <w:tc>
          <w:tcPr>
            <w:tcW w:w="1251" w:type="pct"/>
            <w:gridSpan w:val="2"/>
            <w:tcBorders>
              <w:top w:val="nil"/>
            </w:tcBorders>
            <w:vAlign w:val="center"/>
          </w:tcPr>
          <w:p w14:paraId="57D779CE">
            <w:pPr>
              <w:widowControl/>
              <w:spacing w:line="240" w:lineRule="atLeast"/>
              <w:ind w:left="0" w:leftChars="0"/>
              <w:jc w:val="center"/>
              <w:rPr>
                <w:rFonts w:hint="eastAsia" w:ascii="仿宋_GB2312" w:hAnsi="宋体" w:eastAsia="仿宋_GB2312"/>
                <w:b/>
                <w:szCs w:val="21"/>
              </w:rPr>
            </w:pPr>
            <w:r>
              <w:rPr>
                <w:rFonts w:hint="eastAsia" w:ascii="仿宋_GB2312" w:hAnsi="宋体" w:eastAsia="仿宋_GB2312"/>
                <w:b/>
                <w:szCs w:val="21"/>
              </w:rPr>
              <w:t>账面余额</w:t>
            </w:r>
          </w:p>
        </w:tc>
        <w:tc>
          <w:tcPr>
            <w:tcW w:w="704" w:type="pct"/>
            <w:vMerge w:val="restart"/>
            <w:tcBorders>
              <w:top w:val="nil"/>
            </w:tcBorders>
            <w:vAlign w:val="center"/>
          </w:tcPr>
          <w:p w14:paraId="0068C5E2">
            <w:pPr>
              <w:widowControl/>
              <w:spacing w:line="240" w:lineRule="atLeast"/>
              <w:ind w:left="0" w:leftChars="0"/>
              <w:jc w:val="center"/>
              <w:rPr>
                <w:rFonts w:hint="eastAsia" w:ascii="仿宋_GB2312" w:hAnsi="宋体" w:eastAsia="仿宋_GB2312"/>
                <w:b/>
                <w:szCs w:val="21"/>
              </w:rPr>
            </w:pPr>
            <w:r>
              <w:rPr>
                <w:rFonts w:hint="eastAsia" w:ascii="仿宋_GB2312" w:hAnsi="宋体" w:eastAsia="仿宋_GB2312"/>
                <w:b/>
                <w:szCs w:val="21"/>
              </w:rPr>
              <w:t>坏账准备</w:t>
            </w:r>
          </w:p>
        </w:tc>
        <w:tc>
          <w:tcPr>
            <w:tcW w:w="1175" w:type="pct"/>
            <w:gridSpan w:val="2"/>
            <w:tcBorders>
              <w:top w:val="nil"/>
            </w:tcBorders>
            <w:vAlign w:val="center"/>
          </w:tcPr>
          <w:p w14:paraId="4E7C0DBF">
            <w:pPr>
              <w:widowControl/>
              <w:spacing w:line="240" w:lineRule="atLeast"/>
              <w:ind w:left="0" w:leftChars="0"/>
              <w:jc w:val="center"/>
              <w:rPr>
                <w:rFonts w:hint="eastAsia" w:ascii="仿宋_GB2312" w:hAnsi="宋体" w:eastAsia="仿宋_GB2312"/>
                <w:b/>
                <w:szCs w:val="21"/>
              </w:rPr>
            </w:pPr>
            <w:r>
              <w:rPr>
                <w:rFonts w:hint="eastAsia" w:ascii="仿宋_GB2312" w:hAnsi="宋体" w:eastAsia="仿宋_GB2312"/>
                <w:b/>
                <w:szCs w:val="21"/>
              </w:rPr>
              <w:t>账面余额</w:t>
            </w:r>
          </w:p>
        </w:tc>
        <w:tc>
          <w:tcPr>
            <w:tcW w:w="619" w:type="pct"/>
            <w:vMerge w:val="restart"/>
            <w:tcBorders>
              <w:top w:val="nil"/>
            </w:tcBorders>
            <w:vAlign w:val="center"/>
          </w:tcPr>
          <w:p w14:paraId="08283D65">
            <w:pPr>
              <w:widowControl/>
              <w:spacing w:line="240" w:lineRule="atLeast"/>
              <w:ind w:left="0" w:leftChars="0"/>
              <w:jc w:val="center"/>
              <w:rPr>
                <w:rFonts w:hint="eastAsia" w:ascii="仿宋_GB2312" w:hAnsi="宋体" w:eastAsia="仿宋_GB2312"/>
                <w:b/>
                <w:szCs w:val="21"/>
              </w:rPr>
            </w:pPr>
            <w:r>
              <w:rPr>
                <w:rFonts w:hint="eastAsia" w:ascii="仿宋_GB2312" w:hAnsi="宋体" w:eastAsia="仿宋_GB2312"/>
                <w:b/>
                <w:szCs w:val="21"/>
              </w:rPr>
              <w:t>坏账准备</w:t>
            </w:r>
          </w:p>
        </w:tc>
      </w:tr>
      <w:tr w14:paraId="6A29A70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exact"/>
          <w:jc w:val="center"/>
        </w:trPr>
        <w:tc>
          <w:tcPr>
            <w:tcW w:w="1251" w:type="pct"/>
            <w:vMerge w:val="continue"/>
            <w:tcBorders>
              <w:bottom w:val="single" w:color="auto" w:sz="4" w:space="0"/>
            </w:tcBorders>
            <w:vAlign w:val="center"/>
          </w:tcPr>
          <w:p w14:paraId="36E2574B">
            <w:pPr>
              <w:widowControl/>
              <w:spacing w:line="240" w:lineRule="atLeast"/>
              <w:ind w:left="0" w:leftChars="0" w:firstLine="0" w:firstLineChars="0"/>
              <w:jc w:val="center"/>
              <w:rPr>
                <w:rFonts w:hint="eastAsia" w:ascii="仿宋_GB2312" w:hAnsi="宋体" w:eastAsia="仿宋_GB2312"/>
                <w:b/>
                <w:szCs w:val="21"/>
              </w:rPr>
            </w:pPr>
          </w:p>
        </w:tc>
        <w:tc>
          <w:tcPr>
            <w:tcW w:w="782" w:type="pct"/>
            <w:tcBorders>
              <w:bottom w:val="single" w:color="auto" w:sz="4" w:space="0"/>
            </w:tcBorders>
            <w:vAlign w:val="center"/>
          </w:tcPr>
          <w:p w14:paraId="243B9FF4">
            <w:pPr>
              <w:widowControl/>
              <w:spacing w:line="240" w:lineRule="atLeast"/>
              <w:ind w:left="0" w:leftChars="0"/>
              <w:jc w:val="center"/>
              <w:rPr>
                <w:rFonts w:hint="eastAsia" w:ascii="仿宋_GB2312" w:hAnsi="宋体" w:eastAsia="仿宋_GB2312"/>
                <w:b/>
                <w:szCs w:val="21"/>
              </w:rPr>
            </w:pPr>
            <w:r>
              <w:rPr>
                <w:rFonts w:hint="eastAsia" w:ascii="仿宋_GB2312" w:hAnsi="宋体" w:eastAsia="仿宋_GB2312"/>
                <w:b/>
                <w:szCs w:val="21"/>
              </w:rPr>
              <w:t>金额</w:t>
            </w:r>
          </w:p>
        </w:tc>
        <w:tc>
          <w:tcPr>
            <w:tcW w:w="469" w:type="pct"/>
            <w:tcBorders>
              <w:bottom w:val="single" w:color="auto" w:sz="4" w:space="0"/>
            </w:tcBorders>
            <w:vAlign w:val="center"/>
          </w:tcPr>
          <w:p w14:paraId="1E7426F7">
            <w:pPr>
              <w:widowControl/>
              <w:spacing w:line="240" w:lineRule="atLeast"/>
              <w:ind w:left="0" w:leftChars="0"/>
              <w:jc w:val="center"/>
              <w:rPr>
                <w:rFonts w:hint="eastAsia" w:ascii="仿宋_GB2312" w:hAnsi="宋体" w:eastAsia="仿宋_GB2312"/>
                <w:b/>
                <w:szCs w:val="21"/>
              </w:rPr>
            </w:pPr>
            <w:r>
              <w:rPr>
                <w:rFonts w:hint="eastAsia" w:ascii="仿宋_GB2312" w:hAnsi="宋体" w:eastAsia="仿宋_GB2312"/>
                <w:b/>
                <w:szCs w:val="21"/>
              </w:rPr>
              <w:t>比例</w:t>
            </w:r>
            <w:r>
              <w:rPr>
                <w:rFonts w:ascii="仿宋_GB2312" w:hAnsi="宋体" w:eastAsia="仿宋_GB2312"/>
                <w:b/>
                <w:szCs w:val="21"/>
              </w:rPr>
              <w:t>(%)</w:t>
            </w:r>
          </w:p>
        </w:tc>
        <w:tc>
          <w:tcPr>
            <w:tcW w:w="704" w:type="pct"/>
            <w:vMerge w:val="continue"/>
            <w:tcBorders>
              <w:bottom w:val="single" w:color="auto" w:sz="4" w:space="0"/>
            </w:tcBorders>
            <w:vAlign w:val="center"/>
          </w:tcPr>
          <w:p w14:paraId="6907849B">
            <w:pPr>
              <w:widowControl/>
              <w:spacing w:line="240" w:lineRule="atLeast"/>
              <w:ind w:left="0" w:leftChars="0" w:firstLine="0" w:firstLineChars="0"/>
              <w:jc w:val="center"/>
              <w:rPr>
                <w:rFonts w:hint="eastAsia" w:ascii="仿宋_GB2312" w:hAnsi="宋体" w:eastAsia="仿宋_GB2312"/>
                <w:b/>
                <w:szCs w:val="21"/>
              </w:rPr>
            </w:pPr>
          </w:p>
        </w:tc>
        <w:tc>
          <w:tcPr>
            <w:tcW w:w="783" w:type="pct"/>
            <w:tcBorders>
              <w:bottom w:val="single" w:color="auto" w:sz="4" w:space="0"/>
            </w:tcBorders>
            <w:vAlign w:val="center"/>
          </w:tcPr>
          <w:p w14:paraId="607714F5">
            <w:pPr>
              <w:widowControl/>
              <w:spacing w:line="240" w:lineRule="atLeast"/>
              <w:ind w:left="0" w:leftChars="0"/>
              <w:jc w:val="center"/>
              <w:rPr>
                <w:rFonts w:hint="eastAsia" w:ascii="仿宋_GB2312" w:hAnsi="宋体" w:eastAsia="仿宋_GB2312"/>
                <w:b/>
                <w:szCs w:val="21"/>
              </w:rPr>
            </w:pPr>
            <w:r>
              <w:rPr>
                <w:rFonts w:hint="eastAsia" w:ascii="仿宋_GB2312" w:hAnsi="宋体" w:eastAsia="仿宋_GB2312"/>
                <w:b/>
                <w:szCs w:val="21"/>
              </w:rPr>
              <w:t>金额</w:t>
            </w:r>
          </w:p>
        </w:tc>
        <w:tc>
          <w:tcPr>
            <w:tcW w:w="392" w:type="pct"/>
            <w:tcBorders>
              <w:bottom w:val="single" w:color="auto" w:sz="4" w:space="0"/>
            </w:tcBorders>
            <w:vAlign w:val="center"/>
          </w:tcPr>
          <w:p w14:paraId="536BF55C">
            <w:pPr>
              <w:widowControl/>
              <w:spacing w:line="240" w:lineRule="atLeast"/>
              <w:ind w:left="0" w:leftChars="0"/>
              <w:jc w:val="center"/>
              <w:rPr>
                <w:rFonts w:hint="eastAsia" w:ascii="仿宋_GB2312" w:hAnsi="宋体" w:eastAsia="仿宋_GB2312"/>
                <w:b/>
                <w:szCs w:val="21"/>
              </w:rPr>
            </w:pPr>
            <w:r>
              <w:rPr>
                <w:rFonts w:hint="eastAsia" w:ascii="仿宋_GB2312" w:hAnsi="宋体" w:eastAsia="仿宋_GB2312"/>
                <w:b/>
                <w:szCs w:val="21"/>
              </w:rPr>
              <w:t>比例</w:t>
            </w:r>
            <w:r>
              <w:rPr>
                <w:rFonts w:ascii="仿宋_GB2312" w:hAnsi="宋体" w:eastAsia="仿宋_GB2312"/>
                <w:b/>
                <w:szCs w:val="21"/>
              </w:rPr>
              <w:t>(%)</w:t>
            </w:r>
          </w:p>
        </w:tc>
        <w:tc>
          <w:tcPr>
            <w:tcW w:w="619" w:type="pct"/>
            <w:vMerge w:val="continue"/>
            <w:tcBorders>
              <w:bottom w:val="single" w:color="auto" w:sz="4" w:space="0"/>
            </w:tcBorders>
            <w:vAlign w:val="center"/>
          </w:tcPr>
          <w:p w14:paraId="6FB0BC03">
            <w:pPr>
              <w:widowControl/>
              <w:spacing w:line="240" w:lineRule="atLeast"/>
              <w:ind w:left="0" w:leftChars="0" w:firstLine="0" w:firstLineChars="0"/>
              <w:jc w:val="right"/>
              <w:rPr>
                <w:rFonts w:hint="eastAsia" w:ascii="仿宋_GB2312" w:hAnsi="宋体" w:eastAsia="仿宋_GB2312"/>
                <w:b/>
                <w:szCs w:val="21"/>
              </w:rPr>
            </w:pPr>
          </w:p>
        </w:tc>
      </w:tr>
      <w:tr w14:paraId="774331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251" w:type="pct"/>
            <w:tcBorders>
              <w:top w:val="single" w:color="auto" w:sz="4" w:space="0"/>
              <w:bottom w:val="nil"/>
              <w:right w:val="nil"/>
            </w:tcBorders>
            <w:vAlign w:val="center"/>
          </w:tcPr>
          <w:p w14:paraId="5AF91BE5">
            <w:pPr>
              <w:widowControl/>
              <w:spacing w:line="240" w:lineRule="atLeast"/>
              <w:ind w:left="0" w:leftChars="0"/>
              <w:jc w:val="center"/>
              <w:rPr>
                <w:rFonts w:hint="eastAsia" w:ascii="仿宋_GB2312" w:hAnsi="宋体" w:eastAsia="仿宋_GB2312"/>
                <w:szCs w:val="21"/>
              </w:rPr>
            </w:pPr>
            <w:r>
              <w:rPr>
                <w:rFonts w:ascii="仿宋_GB2312" w:hAnsi="宋体" w:eastAsia="仿宋_GB2312"/>
                <w:szCs w:val="21"/>
              </w:rPr>
              <w:t>1年以内（含1年）</w:t>
            </w:r>
          </w:p>
        </w:tc>
        <w:tc>
          <w:tcPr>
            <w:tcW w:w="782" w:type="pct"/>
            <w:tcBorders>
              <w:top w:val="single" w:color="auto" w:sz="4" w:space="0"/>
              <w:left w:val="nil"/>
              <w:bottom w:val="nil"/>
              <w:right w:val="nil"/>
            </w:tcBorders>
            <w:shd w:val="clear" w:color="auto" w:fill="auto"/>
            <w:vAlign w:val="center"/>
          </w:tcPr>
          <w:p w14:paraId="21AFF90F">
            <w:pPr>
              <w:widowControl/>
              <w:spacing w:line="240" w:lineRule="atLeast"/>
              <w:ind w:left="0" w:leftChars="0"/>
              <w:jc w:val="right"/>
              <w:rPr>
                <w:rFonts w:ascii="Arial Narrow" w:hAnsi="Arial Narrow" w:eastAsia="仿宋_GB2312"/>
                <w:szCs w:val="21"/>
              </w:rPr>
            </w:pPr>
            <w:r>
              <w:rPr>
                <w:rFonts w:ascii="Arial Narrow" w:hAnsi="Arial Narrow" w:eastAsia="仿宋_GB2312"/>
                <w:szCs w:val="21"/>
              </w:rPr>
              <w:t>4,648,446.28</w:t>
            </w:r>
          </w:p>
        </w:tc>
        <w:tc>
          <w:tcPr>
            <w:tcW w:w="469" w:type="pct"/>
            <w:tcBorders>
              <w:top w:val="nil"/>
              <w:left w:val="nil"/>
              <w:bottom w:val="nil"/>
              <w:right w:val="nil"/>
            </w:tcBorders>
            <w:shd w:val="clear" w:color="auto" w:fill="auto"/>
            <w:vAlign w:val="center"/>
          </w:tcPr>
          <w:p w14:paraId="76F27842">
            <w:pPr>
              <w:widowControl/>
              <w:spacing w:line="240" w:lineRule="atLeast"/>
              <w:ind w:left="0" w:leftChars="0"/>
              <w:jc w:val="right"/>
              <w:rPr>
                <w:rFonts w:ascii="Arial Narrow" w:hAnsi="Arial Narrow"/>
                <w:szCs w:val="21"/>
              </w:rPr>
            </w:pPr>
            <w:r>
              <w:rPr>
                <w:rFonts w:ascii="Arial Narrow" w:hAnsi="Arial Narrow"/>
                <w:szCs w:val="21"/>
              </w:rPr>
              <w:t>22.</w:t>
            </w:r>
            <w:r>
              <w:rPr>
                <w:rFonts w:hint="eastAsia" w:ascii="Arial Narrow" w:hAnsi="Arial Narrow"/>
                <w:szCs w:val="21"/>
              </w:rPr>
              <w:t>42</w:t>
            </w:r>
          </w:p>
        </w:tc>
        <w:tc>
          <w:tcPr>
            <w:tcW w:w="704" w:type="pct"/>
            <w:tcBorders>
              <w:top w:val="single" w:color="auto" w:sz="4" w:space="0"/>
              <w:left w:val="nil"/>
              <w:bottom w:val="nil"/>
              <w:right w:val="nil"/>
            </w:tcBorders>
            <w:shd w:val="clear" w:color="auto" w:fill="auto"/>
            <w:vAlign w:val="center"/>
          </w:tcPr>
          <w:p w14:paraId="4EFC6493">
            <w:pPr>
              <w:widowControl/>
              <w:spacing w:line="240" w:lineRule="atLeast"/>
              <w:ind w:left="0" w:leftChars="0"/>
              <w:jc w:val="right"/>
              <w:rPr>
                <w:rFonts w:ascii="Arial Narrow" w:hAnsi="Arial Narrow" w:eastAsia="仿宋_GB2312"/>
                <w:szCs w:val="21"/>
              </w:rPr>
            </w:pPr>
          </w:p>
        </w:tc>
        <w:tc>
          <w:tcPr>
            <w:tcW w:w="783" w:type="pct"/>
            <w:tcBorders>
              <w:top w:val="single" w:color="auto" w:sz="4" w:space="0"/>
              <w:left w:val="nil"/>
              <w:bottom w:val="nil"/>
            </w:tcBorders>
            <w:vAlign w:val="center"/>
          </w:tcPr>
          <w:p w14:paraId="43AB4B1F">
            <w:pPr>
              <w:widowControl/>
              <w:spacing w:line="240" w:lineRule="atLeast"/>
              <w:ind w:left="0" w:leftChars="0"/>
              <w:jc w:val="right"/>
              <w:rPr>
                <w:rFonts w:ascii="Arial Narrow" w:hAnsi="Arial Narrow" w:eastAsia="仿宋_GB2312"/>
                <w:szCs w:val="21"/>
              </w:rPr>
            </w:pPr>
            <w:r>
              <w:rPr>
                <w:rFonts w:ascii="Arial Narrow" w:hAnsi="Arial Narrow" w:eastAsia="仿宋_GB2312"/>
                <w:szCs w:val="21"/>
              </w:rPr>
              <w:t>9,470,739.94</w:t>
            </w:r>
          </w:p>
        </w:tc>
        <w:tc>
          <w:tcPr>
            <w:tcW w:w="392" w:type="pct"/>
            <w:tcBorders>
              <w:top w:val="single" w:color="auto" w:sz="4" w:space="0"/>
              <w:bottom w:val="nil"/>
            </w:tcBorders>
            <w:vAlign w:val="center"/>
          </w:tcPr>
          <w:p w14:paraId="1D6DB76F">
            <w:pPr>
              <w:widowControl/>
              <w:spacing w:line="240" w:lineRule="atLeast"/>
              <w:ind w:left="0" w:leftChars="0"/>
              <w:jc w:val="right"/>
              <w:rPr>
                <w:rFonts w:ascii="Arial Narrow" w:hAnsi="Arial Narrow" w:eastAsia="仿宋_GB2312"/>
                <w:szCs w:val="21"/>
              </w:rPr>
            </w:pPr>
            <w:r>
              <w:rPr>
                <w:rFonts w:ascii="Arial Narrow" w:hAnsi="Arial Narrow" w:eastAsia="仿宋_GB2312"/>
                <w:szCs w:val="21"/>
              </w:rPr>
              <w:t>45.73</w:t>
            </w:r>
          </w:p>
        </w:tc>
        <w:tc>
          <w:tcPr>
            <w:tcW w:w="619" w:type="pct"/>
            <w:tcBorders>
              <w:top w:val="single" w:color="auto" w:sz="4" w:space="0"/>
              <w:bottom w:val="nil"/>
            </w:tcBorders>
            <w:vAlign w:val="center"/>
          </w:tcPr>
          <w:p w14:paraId="1522E8A1">
            <w:pPr>
              <w:widowControl/>
              <w:spacing w:line="240" w:lineRule="atLeast"/>
              <w:ind w:left="0" w:leftChars="0"/>
              <w:jc w:val="right"/>
              <w:rPr>
                <w:rFonts w:ascii="Arial Narrow" w:hAnsi="Arial Narrow" w:eastAsia="仿宋_GB2312"/>
                <w:szCs w:val="21"/>
              </w:rPr>
            </w:pPr>
          </w:p>
        </w:tc>
      </w:tr>
      <w:tr w14:paraId="69C3C01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251" w:type="pct"/>
            <w:tcBorders>
              <w:top w:val="nil"/>
              <w:right w:val="nil"/>
            </w:tcBorders>
            <w:vAlign w:val="center"/>
          </w:tcPr>
          <w:p w14:paraId="67BC600F">
            <w:pPr>
              <w:widowControl/>
              <w:spacing w:line="240" w:lineRule="atLeast"/>
              <w:ind w:left="0" w:leftChars="0"/>
              <w:jc w:val="center"/>
              <w:rPr>
                <w:rFonts w:hint="eastAsia" w:ascii="仿宋_GB2312" w:hAnsi="宋体" w:eastAsia="仿宋_GB2312"/>
                <w:szCs w:val="21"/>
              </w:rPr>
            </w:pPr>
            <w:r>
              <w:rPr>
                <w:rFonts w:ascii="仿宋_GB2312" w:hAnsi="宋体" w:eastAsia="仿宋_GB2312"/>
                <w:szCs w:val="21"/>
              </w:rPr>
              <w:t>1至2年</w:t>
            </w:r>
          </w:p>
        </w:tc>
        <w:tc>
          <w:tcPr>
            <w:tcW w:w="782" w:type="pct"/>
            <w:tcBorders>
              <w:top w:val="nil"/>
              <w:left w:val="nil"/>
              <w:bottom w:val="nil"/>
              <w:right w:val="nil"/>
            </w:tcBorders>
            <w:shd w:val="clear" w:color="auto" w:fill="auto"/>
            <w:vAlign w:val="center"/>
          </w:tcPr>
          <w:p w14:paraId="40BE1829">
            <w:pPr>
              <w:widowControl/>
              <w:spacing w:line="240" w:lineRule="atLeast"/>
              <w:ind w:left="0" w:leftChars="0"/>
              <w:jc w:val="right"/>
              <w:rPr>
                <w:rFonts w:ascii="Arial Narrow" w:hAnsi="Arial Narrow" w:eastAsia="仿宋_GB2312"/>
                <w:szCs w:val="21"/>
              </w:rPr>
            </w:pPr>
            <w:r>
              <w:rPr>
                <w:rFonts w:ascii="Arial Narrow" w:hAnsi="Arial Narrow" w:eastAsia="仿宋_GB2312"/>
                <w:szCs w:val="21"/>
              </w:rPr>
              <w:t>7,021,570.22</w:t>
            </w:r>
          </w:p>
        </w:tc>
        <w:tc>
          <w:tcPr>
            <w:tcW w:w="469" w:type="pct"/>
            <w:tcBorders>
              <w:top w:val="nil"/>
              <w:left w:val="nil"/>
              <w:bottom w:val="nil"/>
              <w:right w:val="nil"/>
            </w:tcBorders>
            <w:shd w:val="clear" w:color="auto" w:fill="auto"/>
            <w:vAlign w:val="center"/>
          </w:tcPr>
          <w:p w14:paraId="57B1A845">
            <w:pPr>
              <w:widowControl/>
              <w:spacing w:line="240" w:lineRule="atLeast"/>
              <w:ind w:left="0" w:leftChars="0"/>
              <w:jc w:val="right"/>
              <w:rPr>
                <w:rFonts w:ascii="Arial Narrow" w:hAnsi="Arial Narrow"/>
                <w:szCs w:val="21"/>
              </w:rPr>
            </w:pPr>
            <w:r>
              <w:rPr>
                <w:rFonts w:hint="eastAsia" w:ascii="Arial Narrow" w:hAnsi="Arial Narrow"/>
                <w:szCs w:val="21"/>
              </w:rPr>
              <w:t>33.87</w:t>
            </w:r>
          </w:p>
        </w:tc>
        <w:tc>
          <w:tcPr>
            <w:tcW w:w="704" w:type="pct"/>
            <w:tcBorders>
              <w:top w:val="nil"/>
              <w:left w:val="nil"/>
              <w:bottom w:val="nil"/>
              <w:right w:val="nil"/>
            </w:tcBorders>
            <w:shd w:val="clear" w:color="auto" w:fill="auto"/>
            <w:vAlign w:val="center"/>
          </w:tcPr>
          <w:p w14:paraId="559154ED">
            <w:pPr>
              <w:widowControl/>
              <w:spacing w:line="240" w:lineRule="atLeast"/>
              <w:ind w:left="0" w:leftChars="0"/>
              <w:jc w:val="right"/>
              <w:rPr>
                <w:rFonts w:ascii="Arial Narrow" w:hAnsi="Arial Narrow" w:eastAsia="仿宋_GB2312"/>
                <w:szCs w:val="21"/>
              </w:rPr>
            </w:pPr>
            <w:r>
              <w:rPr>
                <w:rFonts w:ascii="Arial Narrow" w:hAnsi="Arial Narrow" w:eastAsia="仿宋_GB2312"/>
                <w:szCs w:val="21"/>
              </w:rPr>
              <w:t>140,431.40</w:t>
            </w:r>
          </w:p>
        </w:tc>
        <w:tc>
          <w:tcPr>
            <w:tcW w:w="783" w:type="pct"/>
            <w:tcBorders>
              <w:top w:val="nil"/>
              <w:left w:val="nil"/>
            </w:tcBorders>
            <w:vAlign w:val="center"/>
          </w:tcPr>
          <w:p w14:paraId="4373FD96">
            <w:pPr>
              <w:widowControl/>
              <w:spacing w:line="240" w:lineRule="atLeast"/>
              <w:ind w:left="0" w:leftChars="0"/>
              <w:jc w:val="right"/>
              <w:rPr>
                <w:rFonts w:ascii="Arial Narrow" w:hAnsi="Arial Narrow" w:eastAsia="仿宋_GB2312"/>
                <w:szCs w:val="21"/>
              </w:rPr>
            </w:pPr>
            <w:r>
              <w:rPr>
                <w:rFonts w:ascii="Arial Narrow" w:hAnsi="Arial Narrow" w:eastAsia="仿宋_GB2312"/>
                <w:szCs w:val="21"/>
              </w:rPr>
              <w:t>5,221,183.88</w:t>
            </w:r>
          </w:p>
        </w:tc>
        <w:tc>
          <w:tcPr>
            <w:tcW w:w="392" w:type="pct"/>
            <w:tcBorders>
              <w:top w:val="nil"/>
            </w:tcBorders>
            <w:vAlign w:val="center"/>
          </w:tcPr>
          <w:p w14:paraId="53D43623">
            <w:pPr>
              <w:widowControl/>
              <w:spacing w:line="240" w:lineRule="atLeast"/>
              <w:ind w:left="0" w:leftChars="0"/>
              <w:jc w:val="right"/>
              <w:rPr>
                <w:rFonts w:ascii="Arial Narrow" w:hAnsi="Arial Narrow" w:eastAsia="仿宋_GB2312"/>
                <w:szCs w:val="21"/>
              </w:rPr>
            </w:pPr>
            <w:r>
              <w:rPr>
                <w:rFonts w:hint="eastAsia" w:ascii="Arial Narrow" w:hAnsi="Arial Narrow" w:eastAsia="仿宋_GB2312"/>
                <w:szCs w:val="21"/>
              </w:rPr>
              <w:t>2</w:t>
            </w:r>
            <w:r>
              <w:rPr>
                <w:rFonts w:ascii="Arial Narrow" w:hAnsi="Arial Narrow" w:eastAsia="仿宋_GB2312"/>
                <w:szCs w:val="21"/>
              </w:rPr>
              <w:t>5.21</w:t>
            </w:r>
          </w:p>
        </w:tc>
        <w:tc>
          <w:tcPr>
            <w:tcW w:w="619" w:type="pct"/>
            <w:tcBorders>
              <w:top w:val="nil"/>
            </w:tcBorders>
            <w:vAlign w:val="center"/>
          </w:tcPr>
          <w:p w14:paraId="0F2DC3F8">
            <w:pPr>
              <w:widowControl/>
              <w:spacing w:line="240" w:lineRule="atLeast"/>
              <w:ind w:left="0" w:leftChars="0"/>
              <w:jc w:val="right"/>
              <w:rPr>
                <w:rFonts w:ascii="Arial Narrow" w:hAnsi="Arial Narrow" w:eastAsia="仿宋_GB2312"/>
                <w:szCs w:val="21"/>
              </w:rPr>
            </w:pPr>
            <w:r>
              <w:rPr>
                <w:rFonts w:ascii="Arial Narrow" w:hAnsi="Arial Narrow" w:eastAsia="仿宋_GB2312"/>
                <w:szCs w:val="21"/>
              </w:rPr>
              <w:t>104,423.67</w:t>
            </w:r>
          </w:p>
        </w:tc>
      </w:tr>
      <w:tr w14:paraId="326B115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251" w:type="pct"/>
            <w:tcBorders>
              <w:right w:val="nil"/>
            </w:tcBorders>
            <w:vAlign w:val="center"/>
          </w:tcPr>
          <w:p w14:paraId="15ADC2CC">
            <w:pPr>
              <w:widowControl/>
              <w:spacing w:line="240" w:lineRule="atLeast"/>
              <w:ind w:left="0" w:leftChars="0"/>
              <w:jc w:val="center"/>
              <w:rPr>
                <w:rFonts w:hint="eastAsia" w:ascii="仿宋_GB2312" w:hAnsi="宋体" w:eastAsia="仿宋_GB2312"/>
                <w:szCs w:val="21"/>
              </w:rPr>
            </w:pPr>
            <w:r>
              <w:rPr>
                <w:rFonts w:ascii="仿宋_GB2312" w:hAnsi="宋体" w:eastAsia="仿宋_GB2312"/>
                <w:szCs w:val="21"/>
              </w:rPr>
              <w:t>2至3年</w:t>
            </w:r>
          </w:p>
        </w:tc>
        <w:tc>
          <w:tcPr>
            <w:tcW w:w="782" w:type="pct"/>
            <w:tcBorders>
              <w:top w:val="nil"/>
              <w:left w:val="nil"/>
              <w:bottom w:val="nil"/>
              <w:right w:val="nil"/>
            </w:tcBorders>
            <w:shd w:val="clear" w:color="auto" w:fill="auto"/>
            <w:vAlign w:val="center"/>
          </w:tcPr>
          <w:p w14:paraId="4616D0AB">
            <w:pPr>
              <w:widowControl/>
              <w:spacing w:line="240" w:lineRule="atLeast"/>
              <w:ind w:left="0" w:leftChars="0"/>
              <w:jc w:val="right"/>
              <w:rPr>
                <w:rFonts w:ascii="Arial Narrow" w:hAnsi="Arial Narrow" w:eastAsia="仿宋_GB2312"/>
                <w:szCs w:val="21"/>
              </w:rPr>
            </w:pPr>
            <w:r>
              <w:rPr>
                <w:rFonts w:ascii="Arial Narrow" w:hAnsi="Arial Narrow" w:eastAsia="仿宋_GB2312"/>
                <w:szCs w:val="21"/>
              </w:rPr>
              <w:t>3,722,908.65</w:t>
            </w:r>
          </w:p>
        </w:tc>
        <w:tc>
          <w:tcPr>
            <w:tcW w:w="469" w:type="pct"/>
            <w:tcBorders>
              <w:top w:val="nil"/>
              <w:left w:val="nil"/>
              <w:bottom w:val="nil"/>
              <w:right w:val="nil"/>
            </w:tcBorders>
            <w:shd w:val="clear" w:color="auto" w:fill="auto"/>
            <w:vAlign w:val="center"/>
          </w:tcPr>
          <w:p w14:paraId="745011AD">
            <w:pPr>
              <w:widowControl/>
              <w:spacing w:line="240" w:lineRule="atLeast"/>
              <w:ind w:left="0" w:leftChars="0"/>
              <w:jc w:val="right"/>
              <w:rPr>
                <w:rFonts w:ascii="Arial Narrow" w:hAnsi="Arial Narrow"/>
                <w:szCs w:val="21"/>
              </w:rPr>
            </w:pPr>
            <w:r>
              <w:rPr>
                <w:rFonts w:hint="eastAsia" w:ascii="Arial Narrow" w:hAnsi="Arial Narrow"/>
                <w:szCs w:val="21"/>
              </w:rPr>
              <w:t>17.96</w:t>
            </w:r>
          </w:p>
        </w:tc>
        <w:tc>
          <w:tcPr>
            <w:tcW w:w="704" w:type="pct"/>
            <w:tcBorders>
              <w:top w:val="nil"/>
              <w:left w:val="nil"/>
              <w:bottom w:val="nil"/>
              <w:right w:val="nil"/>
            </w:tcBorders>
            <w:shd w:val="clear" w:color="auto" w:fill="auto"/>
            <w:vAlign w:val="center"/>
          </w:tcPr>
          <w:p w14:paraId="3EC306B8">
            <w:pPr>
              <w:widowControl/>
              <w:spacing w:line="240" w:lineRule="atLeast"/>
              <w:ind w:left="0" w:leftChars="0"/>
              <w:jc w:val="right"/>
              <w:rPr>
                <w:rFonts w:ascii="Arial Narrow" w:hAnsi="Arial Narrow" w:eastAsia="仿宋_GB2312"/>
                <w:szCs w:val="21"/>
              </w:rPr>
            </w:pPr>
            <w:r>
              <w:rPr>
                <w:rFonts w:ascii="Arial Narrow" w:hAnsi="Arial Narrow" w:eastAsia="仿宋_GB2312"/>
                <w:szCs w:val="21"/>
              </w:rPr>
              <w:t>186,145.43</w:t>
            </w:r>
          </w:p>
        </w:tc>
        <w:tc>
          <w:tcPr>
            <w:tcW w:w="783" w:type="pct"/>
            <w:tcBorders>
              <w:left w:val="nil"/>
            </w:tcBorders>
            <w:vAlign w:val="center"/>
          </w:tcPr>
          <w:p w14:paraId="5AE597D6">
            <w:pPr>
              <w:widowControl/>
              <w:spacing w:line="240" w:lineRule="atLeast"/>
              <w:ind w:left="0" w:leftChars="0"/>
              <w:jc w:val="right"/>
              <w:rPr>
                <w:rFonts w:ascii="Arial Narrow" w:hAnsi="Arial Narrow" w:eastAsia="仿宋_GB2312"/>
                <w:szCs w:val="21"/>
              </w:rPr>
            </w:pPr>
            <w:r>
              <w:rPr>
                <w:rFonts w:ascii="Arial Narrow" w:hAnsi="Arial Narrow" w:eastAsia="仿宋_GB2312"/>
                <w:szCs w:val="21"/>
              </w:rPr>
              <w:t>2,135,660.91</w:t>
            </w:r>
          </w:p>
        </w:tc>
        <w:tc>
          <w:tcPr>
            <w:tcW w:w="392" w:type="pct"/>
            <w:vAlign w:val="center"/>
          </w:tcPr>
          <w:p w14:paraId="34FEC229">
            <w:pPr>
              <w:widowControl/>
              <w:spacing w:line="240" w:lineRule="atLeast"/>
              <w:ind w:left="0" w:leftChars="0"/>
              <w:jc w:val="right"/>
              <w:rPr>
                <w:rFonts w:ascii="Arial Narrow" w:hAnsi="Arial Narrow" w:eastAsia="仿宋_GB2312"/>
                <w:szCs w:val="21"/>
              </w:rPr>
            </w:pPr>
            <w:r>
              <w:rPr>
                <w:rFonts w:hint="eastAsia" w:ascii="Arial Narrow" w:hAnsi="Arial Narrow" w:eastAsia="仿宋_GB2312"/>
                <w:szCs w:val="21"/>
              </w:rPr>
              <w:t>1</w:t>
            </w:r>
            <w:r>
              <w:rPr>
                <w:rFonts w:ascii="Arial Narrow" w:hAnsi="Arial Narrow" w:eastAsia="仿宋_GB2312"/>
                <w:szCs w:val="21"/>
              </w:rPr>
              <w:t>0.31</w:t>
            </w:r>
          </w:p>
        </w:tc>
        <w:tc>
          <w:tcPr>
            <w:tcW w:w="619" w:type="pct"/>
            <w:vAlign w:val="center"/>
          </w:tcPr>
          <w:p w14:paraId="2C6B7B6F">
            <w:pPr>
              <w:widowControl/>
              <w:spacing w:line="240" w:lineRule="atLeast"/>
              <w:ind w:left="0" w:leftChars="0"/>
              <w:jc w:val="right"/>
              <w:rPr>
                <w:rFonts w:ascii="Arial Narrow" w:hAnsi="Arial Narrow" w:eastAsia="仿宋_GB2312"/>
                <w:szCs w:val="21"/>
              </w:rPr>
            </w:pPr>
            <w:r>
              <w:rPr>
                <w:rFonts w:ascii="Arial Narrow" w:hAnsi="Arial Narrow" w:eastAsia="仿宋_GB2312"/>
                <w:szCs w:val="21"/>
              </w:rPr>
              <w:t>106,783.05</w:t>
            </w:r>
          </w:p>
        </w:tc>
      </w:tr>
      <w:tr w14:paraId="0B87722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251" w:type="pct"/>
            <w:tcBorders>
              <w:right w:val="nil"/>
            </w:tcBorders>
            <w:vAlign w:val="center"/>
          </w:tcPr>
          <w:p w14:paraId="1B79D9EF">
            <w:pPr>
              <w:widowControl/>
              <w:spacing w:line="240" w:lineRule="atLeast"/>
              <w:ind w:left="0" w:leftChars="0"/>
              <w:jc w:val="center"/>
              <w:rPr>
                <w:rFonts w:hint="eastAsia" w:ascii="仿宋_GB2312" w:hAnsi="宋体" w:eastAsia="仿宋_GB2312"/>
                <w:szCs w:val="21"/>
              </w:rPr>
            </w:pPr>
            <w:r>
              <w:rPr>
                <w:rFonts w:hint="eastAsia" w:ascii="仿宋_GB2312" w:hAnsi="宋体" w:eastAsia="仿宋_GB2312"/>
                <w:szCs w:val="21"/>
              </w:rPr>
              <w:t>3</w:t>
            </w:r>
            <w:r>
              <w:rPr>
                <w:rFonts w:ascii="仿宋_GB2312" w:hAnsi="宋体" w:eastAsia="仿宋_GB2312"/>
                <w:szCs w:val="21"/>
              </w:rPr>
              <w:t>至</w:t>
            </w:r>
            <w:r>
              <w:rPr>
                <w:rFonts w:hint="eastAsia" w:ascii="仿宋_GB2312" w:hAnsi="宋体" w:eastAsia="仿宋_GB2312"/>
                <w:szCs w:val="21"/>
              </w:rPr>
              <w:t>4</w:t>
            </w:r>
            <w:r>
              <w:rPr>
                <w:rFonts w:ascii="仿宋_GB2312" w:hAnsi="宋体" w:eastAsia="仿宋_GB2312"/>
                <w:szCs w:val="21"/>
              </w:rPr>
              <w:t>年</w:t>
            </w:r>
          </w:p>
        </w:tc>
        <w:tc>
          <w:tcPr>
            <w:tcW w:w="782" w:type="pct"/>
            <w:tcBorders>
              <w:top w:val="nil"/>
              <w:left w:val="nil"/>
              <w:bottom w:val="nil"/>
              <w:right w:val="nil"/>
            </w:tcBorders>
            <w:shd w:val="clear" w:color="auto" w:fill="auto"/>
            <w:vAlign w:val="center"/>
          </w:tcPr>
          <w:p w14:paraId="2CAA697C">
            <w:pPr>
              <w:widowControl/>
              <w:spacing w:line="240" w:lineRule="atLeast"/>
              <w:ind w:left="0" w:leftChars="0"/>
              <w:jc w:val="right"/>
              <w:rPr>
                <w:rFonts w:ascii="Arial Narrow" w:hAnsi="Arial Narrow" w:eastAsia="仿宋_GB2312"/>
                <w:szCs w:val="21"/>
              </w:rPr>
            </w:pPr>
            <w:r>
              <w:rPr>
                <w:rFonts w:ascii="Arial Narrow" w:hAnsi="Arial Narrow" w:eastAsia="仿宋_GB2312"/>
                <w:szCs w:val="21"/>
              </w:rPr>
              <w:t>1,675,263.91</w:t>
            </w:r>
          </w:p>
        </w:tc>
        <w:tc>
          <w:tcPr>
            <w:tcW w:w="469" w:type="pct"/>
            <w:tcBorders>
              <w:top w:val="nil"/>
              <w:left w:val="nil"/>
              <w:bottom w:val="nil"/>
              <w:right w:val="nil"/>
            </w:tcBorders>
            <w:shd w:val="clear" w:color="auto" w:fill="auto"/>
            <w:vAlign w:val="center"/>
          </w:tcPr>
          <w:p w14:paraId="209D94B6">
            <w:pPr>
              <w:widowControl/>
              <w:spacing w:line="240" w:lineRule="atLeast"/>
              <w:ind w:left="0" w:leftChars="0"/>
              <w:jc w:val="right"/>
              <w:rPr>
                <w:rFonts w:ascii="Arial Narrow" w:hAnsi="Arial Narrow"/>
                <w:szCs w:val="21"/>
              </w:rPr>
            </w:pPr>
            <w:r>
              <w:rPr>
                <w:rFonts w:ascii="Arial Narrow" w:hAnsi="Arial Narrow"/>
                <w:szCs w:val="21"/>
              </w:rPr>
              <w:t>8.0</w:t>
            </w:r>
            <w:r>
              <w:rPr>
                <w:rFonts w:hint="eastAsia" w:ascii="Arial Narrow" w:hAnsi="Arial Narrow"/>
                <w:szCs w:val="21"/>
              </w:rPr>
              <w:t>8</w:t>
            </w:r>
          </w:p>
        </w:tc>
        <w:tc>
          <w:tcPr>
            <w:tcW w:w="704" w:type="pct"/>
            <w:tcBorders>
              <w:top w:val="nil"/>
              <w:left w:val="nil"/>
              <w:bottom w:val="nil"/>
              <w:right w:val="nil"/>
            </w:tcBorders>
            <w:shd w:val="clear" w:color="auto" w:fill="auto"/>
            <w:vAlign w:val="center"/>
          </w:tcPr>
          <w:p w14:paraId="585EDBB7">
            <w:pPr>
              <w:widowControl/>
              <w:spacing w:line="240" w:lineRule="atLeast"/>
              <w:ind w:left="0" w:leftChars="0"/>
              <w:jc w:val="right"/>
              <w:rPr>
                <w:rFonts w:ascii="Arial Narrow" w:hAnsi="Arial Narrow" w:eastAsia="仿宋_GB2312"/>
                <w:szCs w:val="21"/>
              </w:rPr>
            </w:pPr>
            <w:r>
              <w:rPr>
                <w:rFonts w:ascii="Arial Narrow" w:hAnsi="Arial Narrow" w:eastAsia="仿宋_GB2312"/>
                <w:szCs w:val="21"/>
              </w:rPr>
              <w:t>167,526.39</w:t>
            </w:r>
          </w:p>
        </w:tc>
        <w:tc>
          <w:tcPr>
            <w:tcW w:w="783" w:type="pct"/>
            <w:tcBorders>
              <w:left w:val="nil"/>
            </w:tcBorders>
            <w:vAlign w:val="center"/>
          </w:tcPr>
          <w:p w14:paraId="4A1FCDE7">
            <w:pPr>
              <w:widowControl/>
              <w:spacing w:line="240" w:lineRule="atLeast"/>
              <w:ind w:left="0" w:leftChars="0"/>
              <w:jc w:val="right"/>
              <w:rPr>
                <w:rFonts w:ascii="Arial Narrow" w:hAnsi="Arial Narrow" w:eastAsia="仿宋_GB2312"/>
                <w:szCs w:val="21"/>
              </w:rPr>
            </w:pPr>
            <w:r>
              <w:rPr>
                <w:rFonts w:ascii="Arial Narrow" w:hAnsi="Arial Narrow" w:eastAsia="仿宋_GB2312"/>
                <w:szCs w:val="21"/>
              </w:rPr>
              <w:t>1,300,153.13</w:t>
            </w:r>
          </w:p>
        </w:tc>
        <w:tc>
          <w:tcPr>
            <w:tcW w:w="392" w:type="pct"/>
            <w:vAlign w:val="center"/>
          </w:tcPr>
          <w:p w14:paraId="412AE944">
            <w:pPr>
              <w:widowControl/>
              <w:spacing w:line="240" w:lineRule="atLeast"/>
              <w:ind w:left="0" w:leftChars="0"/>
              <w:jc w:val="right"/>
              <w:rPr>
                <w:rFonts w:ascii="Arial Narrow" w:hAnsi="Arial Narrow" w:eastAsia="仿宋_GB2312"/>
                <w:szCs w:val="21"/>
              </w:rPr>
            </w:pPr>
            <w:r>
              <w:rPr>
                <w:rFonts w:hint="eastAsia" w:ascii="Arial Narrow" w:hAnsi="Arial Narrow" w:eastAsia="仿宋_GB2312"/>
                <w:szCs w:val="21"/>
              </w:rPr>
              <w:t>6</w:t>
            </w:r>
            <w:r>
              <w:rPr>
                <w:rFonts w:ascii="Arial Narrow" w:hAnsi="Arial Narrow" w:eastAsia="仿宋_GB2312"/>
                <w:szCs w:val="21"/>
              </w:rPr>
              <w:t>.28</w:t>
            </w:r>
          </w:p>
        </w:tc>
        <w:tc>
          <w:tcPr>
            <w:tcW w:w="619" w:type="pct"/>
            <w:vAlign w:val="center"/>
          </w:tcPr>
          <w:p w14:paraId="2643A115">
            <w:pPr>
              <w:widowControl/>
              <w:spacing w:line="240" w:lineRule="atLeast"/>
              <w:ind w:left="0" w:leftChars="0"/>
              <w:jc w:val="right"/>
              <w:rPr>
                <w:rFonts w:ascii="Arial Narrow" w:hAnsi="Arial Narrow" w:eastAsia="仿宋_GB2312"/>
                <w:szCs w:val="21"/>
              </w:rPr>
            </w:pPr>
            <w:r>
              <w:rPr>
                <w:rFonts w:ascii="Arial Narrow" w:hAnsi="Arial Narrow" w:eastAsia="仿宋_GB2312"/>
                <w:szCs w:val="21"/>
              </w:rPr>
              <w:t>130,015.31</w:t>
            </w:r>
          </w:p>
        </w:tc>
      </w:tr>
      <w:tr w14:paraId="03F2A23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251" w:type="pct"/>
            <w:tcBorders>
              <w:right w:val="nil"/>
            </w:tcBorders>
            <w:vAlign w:val="center"/>
          </w:tcPr>
          <w:p w14:paraId="0EE00985">
            <w:pPr>
              <w:widowControl/>
              <w:spacing w:line="240" w:lineRule="atLeast"/>
              <w:ind w:left="0" w:leftChars="0"/>
              <w:jc w:val="center"/>
              <w:rPr>
                <w:rFonts w:hint="eastAsia" w:ascii="仿宋_GB2312" w:hAnsi="宋体" w:eastAsia="仿宋_GB2312"/>
                <w:szCs w:val="21"/>
              </w:rPr>
            </w:pPr>
            <w:r>
              <w:rPr>
                <w:rFonts w:hint="eastAsia" w:ascii="仿宋_GB2312" w:hAnsi="宋体" w:eastAsia="仿宋_GB2312"/>
                <w:szCs w:val="21"/>
              </w:rPr>
              <w:t>4</w:t>
            </w:r>
            <w:r>
              <w:rPr>
                <w:rFonts w:ascii="仿宋_GB2312" w:hAnsi="宋体" w:eastAsia="仿宋_GB2312"/>
                <w:szCs w:val="21"/>
              </w:rPr>
              <w:t>至</w:t>
            </w:r>
            <w:r>
              <w:rPr>
                <w:rFonts w:hint="eastAsia" w:ascii="仿宋_GB2312" w:hAnsi="宋体" w:eastAsia="仿宋_GB2312"/>
                <w:szCs w:val="21"/>
              </w:rPr>
              <w:t>5</w:t>
            </w:r>
            <w:r>
              <w:rPr>
                <w:rFonts w:ascii="仿宋_GB2312" w:hAnsi="宋体" w:eastAsia="仿宋_GB2312"/>
                <w:szCs w:val="21"/>
              </w:rPr>
              <w:t>年</w:t>
            </w:r>
          </w:p>
        </w:tc>
        <w:tc>
          <w:tcPr>
            <w:tcW w:w="782" w:type="pct"/>
            <w:tcBorders>
              <w:top w:val="nil"/>
              <w:left w:val="nil"/>
              <w:bottom w:val="nil"/>
              <w:right w:val="nil"/>
            </w:tcBorders>
            <w:shd w:val="clear" w:color="auto" w:fill="auto"/>
            <w:vAlign w:val="center"/>
          </w:tcPr>
          <w:p w14:paraId="43D9F661">
            <w:pPr>
              <w:widowControl/>
              <w:spacing w:line="240" w:lineRule="atLeast"/>
              <w:ind w:left="0" w:leftChars="0"/>
              <w:jc w:val="right"/>
              <w:rPr>
                <w:rFonts w:ascii="Arial Narrow" w:hAnsi="Arial Narrow" w:eastAsia="仿宋_GB2312"/>
                <w:szCs w:val="21"/>
              </w:rPr>
            </w:pPr>
            <w:r>
              <w:rPr>
                <w:rFonts w:ascii="Arial Narrow" w:hAnsi="Arial Narrow" w:eastAsia="仿宋_GB2312"/>
                <w:szCs w:val="21"/>
              </w:rPr>
              <w:t>1,200,153.13</w:t>
            </w:r>
          </w:p>
        </w:tc>
        <w:tc>
          <w:tcPr>
            <w:tcW w:w="469" w:type="pct"/>
            <w:tcBorders>
              <w:top w:val="nil"/>
              <w:left w:val="nil"/>
              <w:bottom w:val="nil"/>
              <w:right w:val="nil"/>
            </w:tcBorders>
            <w:shd w:val="clear" w:color="auto" w:fill="auto"/>
            <w:vAlign w:val="center"/>
          </w:tcPr>
          <w:p w14:paraId="1BCDB085">
            <w:pPr>
              <w:widowControl/>
              <w:spacing w:line="240" w:lineRule="atLeast"/>
              <w:ind w:left="0" w:leftChars="0"/>
              <w:jc w:val="right"/>
              <w:rPr>
                <w:rFonts w:ascii="Arial Narrow" w:hAnsi="Arial Narrow"/>
                <w:szCs w:val="21"/>
              </w:rPr>
            </w:pPr>
            <w:r>
              <w:rPr>
                <w:rFonts w:hint="eastAsia" w:ascii="Arial Narrow" w:hAnsi="Arial Narrow"/>
                <w:szCs w:val="21"/>
              </w:rPr>
              <w:t>5.79</w:t>
            </w:r>
          </w:p>
        </w:tc>
        <w:tc>
          <w:tcPr>
            <w:tcW w:w="704" w:type="pct"/>
            <w:tcBorders>
              <w:top w:val="nil"/>
              <w:left w:val="nil"/>
              <w:bottom w:val="nil"/>
              <w:right w:val="nil"/>
            </w:tcBorders>
            <w:shd w:val="clear" w:color="auto" w:fill="auto"/>
            <w:vAlign w:val="center"/>
          </w:tcPr>
          <w:p w14:paraId="3CF9AA85">
            <w:pPr>
              <w:widowControl/>
              <w:spacing w:line="240" w:lineRule="atLeast"/>
              <w:ind w:left="0" w:leftChars="0"/>
              <w:jc w:val="right"/>
              <w:rPr>
                <w:rFonts w:ascii="Arial Narrow" w:hAnsi="Arial Narrow" w:eastAsia="仿宋_GB2312"/>
                <w:szCs w:val="21"/>
              </w:rPr>
            </w:pPr>
            <w:r>
              <w:rPr>
                <w:rFonts w:ascii="Arial Narrow" w:hAnsi="Arial Narrow" w:eastAsia="仿宋_GB2312"/>
                <w:szCs w:val="21"/>
              </w:rPr>
              <w:t>180,022.97</w:t>
            </w:r>
          </w:p>
        </w:tc>
        <w:tc>
          <w:tcPr>
            <w:tcW w:w="783" w:type="pct"/>
            <w:tcBorders>
              <w:left w:val="nil"/>
            </w:tcBorders>
            <w:vAlign w:val="center"/>
          </w:tcPr>
          <w:p w14:paraId="510F7FBD">
            <w:pPr>
              <w:widowControl/>
              <w:spacing w:line="240" w:lineRule="atLeast"/>
              <w:ind w:left="0" w:leftChars="0"/>
              <w:jc w:val="right"/>
              <w:rPr>
                <w:rFonts w:ascii="Arial Narrow" w:hAnsi="Arial Narrow" w:eastAsia="仿宋_GB2312"/>
                <w:szCs w:val="21"/>
              </w:rPr>
            </w:pPr>
            <w:r>
              <w:rPr>
                <w:rFonts w:ascii="Arial Narrow" w:hAnsi="Arial Narrow" w:eastAsia="仿宋_GB2312"/>
                <w:szCs w:val="21"/>
              </w:rPr>
              <w:t>200,621.11</w:t>
            </w:r>
          </w:p>
        </w:tc>
        <w:tc>
          <w:tcPr>
            <w:tcW w:w="392" w:type="pct"/>
            <w:vAlign w:val="center"/>
          </w:tcPr>
          <w:p w14:paraId="5AA4642E">
            <w:pPr>
              <w:widowControl/>
              <w:spacing w:line="240" w:lineRule="atLeast"/>
              <w:ind w:left="0" w:leftChars="0"/>
              <w:jc w:val="right"/>
              <w:rPr>
                <w:rFonts w:ascii="Arial Narrow" w:hAnsi="Arial Narrow" w:eastAsia="仿宋_GB2312"/>
                <w:szCs w:val="21"/>
              </w:rPr>
            </w:pPr>
            <w:r>
              <w:rPr>
                <w:rFonts w:hint="eastAsia" w:ascii="Arial Narrow" w:hAnsi="Arial Narrow" w:eastAsia="仿宋_GB2312"/>
                <w:szCs w:val="21"/>
              </w:rPr>
              <w:t>0</w:t>
            </w:r>
            <w:r>
              <w:rPr>
                <w:rFonts w:ascii="Arial Narrow" w:hAnsi="Arial Narrow" w:eastAsia="仿宋_GB2312"/>
                <w:szCs w:val="21"/>
              </w:rPr>
              <w:t>.97</w:t>
            </w:r>
          </w:p>
        </w:tc>
        <w:tc>
          <w:tcPr>
            <w:tcW w:w="619" w:type="pct"/>
            <w:vAlign w:val="center"/>
          </w:tcPr>
          <w:p w14:paraId="6FA40F7A">
            <w:pPr>
              <w:widowControl/>
              <w:spacing w:line="240" w:lineRule="atLeast"/>
              <w:ind w:left="0" w:leftChars="0"/>
              <w:jc w:val="right"/>
              <w:rPr>
                <w:rFonts w:ascii="Arial Narrow" w:hAnsi="Arial Narrow" w:eastAsia="仿宋_GB2312"/>
                <w:szCs w:val="21"/>
              </w:rPr>
            </w:pPr>
            <w:r>
              <w:rPr>
                <w:rFonts w:ascii="Arial Narrow" w:hAnsi="Arial Narrow" w:eastAsia="仿宋_GB2312"/>
                <w:szCs w:val="21"/>
              </w:rPr>
              <w:t>30,093.17</w:t>
            </w:r>
          </w:p>
        </w:tc>
      </w:tr>
      <w:tr w14:paraId="58E580F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251" w:type="pct"/>
            <w:tcBorders>
              <w:bottom w:val="single" w:color="auto" w:sz="4" w:space="0"/>
              <w:right w:val="nil"/>
            </w:tcBorders>
            <w:vAlign w:val="center"/>
          </w:tcPr>
          <w:p w14:paraId="5084088C">
            <w:pPr>
              <w:widowControl/>
              <w:spacing w:line="240" w:lineRule="atLeast"/>
              <w:ind w:left="0" w:leftChars="0"/>
              <w:jc w:val="center"/>
              <w:rPr>
                <w:rFonts w:hint="eastAsia" w:ascii="仿宋_GB2312" w:hAnsi="宋体" w:eastAsia="仿宋_GB2312"/>
                <w:szCs w:val="21"/>
              </w:rPr>
            </w:pPr>
            <w:r>
              <w:rPr>
                <w:rFonts w:hint="eastAsia" w:ascii="仿宋_GB2312" w:hAnsi="宋体" w:eastAsia="仿宋_GB2312"/>
                <w:szCs w:val="21"/>
              </w:rPr>
              <w:t>5年以上</w:t>
            </w:r>
          </w:p>
        </w:tc>
        <w:tc>
          <w:tcPr>
            <w:tcW w:w="782" w:type="pct"/>
            <w:tcBorders>
              <w:top w:val="nil"/>
              <w:left w:val="nil"/>
              <w:bottom w:val="single" w:color="auto" w:sz="4" w:space="0"/>
              <w:right w:val="nil"/>
            </w:tcBorders>
            <w:shd w:val="clear" w:color="auto" w:fill="auto"/>
            <w:vAlign w:val="center"/>
          </w:tcPr>
          <w:p w14:paraId="7448BE92">
            <w:pPr>
              <w:widowControl/>
              <w:spacing w:line="240" w:lineRule="atLeast"/>
              <w:ind w:left="0" w:leftChars="0"/>
              <w:jc w:val="right"/>
              <w:rPr>
                <w:rFonts w:ascii="Arial Narrow" w:hAnsi="Arial Narrow" w:eastAsia="仿宋_GB2312"/>
                <w:szCs w:val="21"/>
              </w:rPr>
            </w:pPr>
            <w:r>
              <w:rPr>
                <w:rFonts w:ascii="Arial Narrow" w:hAnsi="Arial Narrow" w:eastAsia="仿宋_GB2312"/>
                <w:szCs w:val="21"/>
              </w:rPr>
              <w:t>2,461,751.61</w:t>
            </w:r>
          </w:p>
        </w:tc>
        <w:tc>
          <w:tcPr>
            <w:tcW w:w="469" w:type="pct"/>
            <w:tcBorders>
              <w:top w:val="nil"/>
              <w:left w:val="nil"/>
              <w:bottom w:val="nil"/>
              <w:right w:val="nil"/>
            </w:tcBorders>
            <w:shd w:val="clear" w:color="auto" w:fill="auto"/>
            <w:vAlign w:val="center"/>
          </w:tcPr>
          <w:p w14:paraId="25C3CD78">
            <w:pPr>
              <w:widowControl/>
              <w:spacing w:line="240" w:lineRule="atLeast"/>
              <w:ind w:left="0" w:leftChars="0"/>
              <w:jc w:val="right"/>
              <w:rPr>
                <w:rFonts w:ascii="Arial Narrow" w:hAnsi="Arial Narrow"/>
                <w:szCs w:val="21"/>
              </w:rPr>
            </w:pPr>
            <w:r>
              <w:rPr>
                <w:rFonts w:hint="eastAsia" w:ascii="Arial Narrow" w:hAnsi="Arial Narrow"/>
                <w:szCs w:val="21"/>
              </w:rPr>
              <w:t>11.88</w:t>
            </w:r>
          </w:p>
        </w:tc>
        <w:tc>
          <w:tcPr>
            <w:tcW w:w="704" w:type="pct"/>
            <w:tcBorders>
              <w:top w:val="nil"/>
              <w:left w:val="nil"/>
              <w:bottom w:val="single" w:color="auto" w:sz="4" w:space="0"/>
              <w:right w:val="nil"/>
            </w:tcBorders>
            <w:shd w:val="clear" w:color="auto" w:fill="auto"/>
            <w:vAlign w:val="center"/>
          </w:tcPr>
          <w:p w14:paraId="63AE33C2">
            <w:pPr>
              <w:widowControl/>
              <w:spacing w:line="240" w:lineRule="atLeast"/>
              <w:ind w:left="0" w:leftChars="0"/>
              <w:jc w:val="right"/>
              <w:rPr>
                <w:rFonts w:ascii="Arial Narrow" w:hAnsi="Arial Narrow" w:eastAsia="仿宋_GB2312"/>
                <w:szCs w:val="21"/>
              </w:rPr>
            </w:pPr>
            <w:r>
              <w:rPr>
                <w:rFonts w:ascii="Arial Narrow" w:hAnsi="Arial Narrow" w:eastAsia="仿宋_GB2312"/>
                <w:szCs w:val="21"/>
              </w:rPr>
              <w:t>492,350.33</w:t>
            </w:r>
          </w:p>
        </w:tc>
        <w:tc>
          <w:tcPr>
            <w:tcW w:w="783" w:type="pct"/>
            <w:tcBorders>
              <w:left w:val="nil"/>
              <w:bottom w:val="single" w:color="auto" w:sz="4" w:space="0"/>
            </w:tcBorders>
            <w:vAlign w:val="center"/>
          </w:tcPr>
          <w:p w14:paraId="2D04780A">
            <w:pPr>
              <w:widowControl/>
              <w:spacing w:line="240" w:lineRule="atLeast"/>
              <w:ind w:left="0" w:leftChars="0"/>
              <w:jc w:val="right"/>
              <w:rPr>
                <w:rFonts w:ascii="Arial Narrow" w:hAnsi="Arial Narrow" w:eastAsia="仿宋_GB2312"/>
                <w:szCs w:val="21"/>
              </w:rPr>
            </w:pPr>
            <w:r>
              <w:rPr>
                <w:rFonts w:ascii="Arial Narrow" w:hAnsi="Arial Narrow" w:eastAsia="仿宋_GB2312"/>
                <w:szCs w:val="21"/>
              </w:rPr>
              <w:t>2,383,130.50</w:t>
            </w:r>
          </w:p>
        </w:tc>
        <w:tc>
          <w:tcPr>
            <w:tcW w:w="392" w:type="pct"/>
            <w:tcBorders>
              <w:bottom w:val="single" w:color="auto" w:sz="4" w:space="0"/>
            </w:tcBorders>
            <w:vAlign w:val="center"/>
          </w:tcPr>
          <w:p w14:paraId="1F7DD3F4">
            <w:pPr>
              <w:widowControl/>
              <w:spacing w:line="240" w:lineRule="atLeast"/>
              <w:ind w:left="0" w:leftChars="0"/>
              <w:jc w:val="right"/>
              <w:rPr>
                <w:rFonts w:ascii="Arial Narrow" w:hAnsi="Arial Narrow" w:eastAsia="仿宋_GB2312"/>
                <w:szCs w:val="21"/>
              </w:rPr>
            </w:pPr>
            <w:r>
              <w:rPr>
                <w:rFonts w:hint="eastAsia" w:ascii="Arial Narrow" w:hAnsi="Arial Narrow" w:eastAsia="仿宋_GB2312"/>
                <w:szCs w:val="21"/>
              </w:rPr>
              <w:t>1</w:t>
            </w:r>
            <w:r>
              <w:rPr>
                <w:rFonts w:ascii="Arial Narrow" w:hAnsi="Arial Narrow" w:eastAsia="仿宋_GB2312"/>
                <w:szCs w:val="21"/>
              </w:rPr>
              <w:t>1.51</w:t>
            </w:r>
          </w:p>
        </w:tc>
        <w:tc>
          <w:tcPr>
            <w:tcW w:w="619" w:type="pct"/>
            <w:tcBorders>
              <w:bottom w:val="single" w:color="auto" w:sz="4" w:space="0"/>
            </w:tcBorders>
            <w:vAlign w:val="center"/>
          </w:tcPr>
          <w:p w14:paraId="3938F396">
            <w:pPr>
              <w:widowControl/>
              <w:spacing w:line="240" w:lineRule="atLeast"/>
              <w:ind w:left="0" w:leftChars="0"/>
              <w:jc w:val="right"/>
              <w:rPr>
                <w:rFonts w:ascii="Arial Narrow" w:hAnsi="Arial Narrow" w:eastAsia="仿宋_GB2312"/>
                <w:szCs w:val="21"/>
              </w:rPr>
            </w:pPr>
            <w:r>
              <w:rPr>
                <w:rFonts w:ascii="Arial Narrow" w:hAnsi="Arial Narrow" w:eastAsia="仿宋_GB2312"/>
                <w:szCs w:val="21"/>
              </w:rPr>
              <w:t>476,626.10</w:t>
            </w:r>
          </w:p>
        </w:tc>
      </w:tr>
      <w:tr w14:paraId="25B876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251" w:type="pct"/>
            <w:tcBorders>
              <w:top w:val="single" w:color="auto" w:sz="4" w:space="0"/>
              <w:bottom w:val="single" w:color="auto" w:sz="8" w:space="0"/>
            </w:tcBorders>
            <w:vAlign w:val="center"/>
          </w:tcPr>
          <w:p w14:paraId="77910B12">
            <w:pPr>
              <w:widowControl/>
              <w:spacing w:line="240" w:lineRule="atLeast"/>
              <w:ind w:left="0" w:leftChars="0"/>
              <w:jc w:val="center"/>
              <w:rPr>
                <w:rFonts w:hint="eastAsia" w:ascii="仿宋_GB2312" w:hAnsi="宋体" w:eastAsia="仿宋_GB2312"/>
                <w:b/>
                <w:szCs w:val="21"/>
              </w:rPr>
            </w:pPr>
            <w:r>
              <w:rPr>
                <w:rFonts w:hint="eastAsia" w:ascii="仿宋_GB2312" w:hAnsi="宋体" w:eastAsia="仿宋_GB2312"/>
                <w:b/>
                <w:szCs w:val="21"/>
              </w:rPr>
              <w:t>合</w:t>
            </w:r>
            <w:r>
              <w:rPr>
                <w:rFonts w:ascii="仿宋_GB2312" w:hAnsi="宋体" w:eastAsia="仿宋_GB2312"/>
                <w:b/>
                <w:szCs w:val="21"/>
              </w:rPr>
              <w:t xml:space="preserve">  </w:t>
            </w:r>
            <w:r>
              <w:rPr>
                <w:rFonts w:hint="eastAsia" w:ascii="仿宋_GB2312" w:hAnsi="宋体" w:eastAsia="仿宋_GB2312"/>
                <w:b/>
                <w:szCs w:val="21"/>
              </w:rPr>
              <w:t>计</w:t>
            </w:r>
          </w:p>
        </w:tc>
        <w:tc>
          <w:tcPr>
            <w:tcW w:w="782" w:type="pct"/>
            <w:tcBorders>
              <w:top w:val="single" w:color="auto" w:sz="4" w:space="0"/>
              <w:bottom w:val="single" w:color="auto" w:sz="8" w:space="0"/>
            </w:tcBorders>
            <w:vAlign w:val="center"/>
          </w:tcPr>
          <w:p w14:paraId="1262AA1A">
            <w:pPr>
              <w:widowControl/>
              <w:spacing w:line="240" w:lineRule="atLeast"/>
              <w:ind w:left="0" w:leftChars="0"/>
              <w:jc w:val="right"/>
              <w:rPr>
                <w:rFonts w:ascii="Arial Narrow" w:hAnsi="Arial Narrow" w:eastAsia="仿宋_GB2312"/>
                <w:b/>
                <w:szCs w:val="21"/>
              </w:rPr>
            </w:pPr>
            <w:r>
              <w:rPr>
                <w:rFonts w:ascii="Arial Narrow" w:hAnsi="Arial Narrow" w:eastAsia="仿宋_GB2312"/>
                <w:b/>
                <w:szCs w:val="21"/>
              </w:rPr>
              <w:t>20,730,093.80</w:t>
            </w:r>
          </w:p>
        </w:tc>
        <w:tc>
          <w:tcPr>
            <w:tcW w:w="469" w:type="pct"/>
            <w:tcBorders>
              <w:top w:val="single" w:color="auto" w:sz="4" w:space="0"/>
              <w:bottom w:val="single" w:color="auto" w:sz="8" w:space="0"/>
            </w:tcBorders>
            <w:vAlign w:val="center"/>
          </w:tcPr>
          <w:p w14:paraId="6E2464F5">
            <w:pPr>
              <w:widowControl/>
              <w:spacing w:line="240" w:lineRule="atLeast"/>
              <w:ind w:left="0" w:leftChars="0"/>
              <w:jc w:val="right"/>
              <w:rPr>
                <w:rFonts w:ascii="Arial Narrow" w:hAnsi="Arial Narrow" w:eastAsia="仿宋_GB2312"/>
                <w:b/>
                <w:szCs w:val="21"/>
              </w:rPr>
            </w:pPr>
            <w:r>
              <w:rPr>
                <w:rFonts w:hint="eastAsia" w:ascii="Arial Narrow" w:hAnsi="Arial Narrow" w:eastAsia="仿宋_GB2312"/>
                <w:b/>
                <w:szCs w:val="21"/>
              </w:rPr>
              <w:t>1</w:t>
            </w:r>
            <w:r>
              <w:rPr>
                <w:rFonts w:ascii="Arial Narrow" w:hAnsi="Arial Narrow" w:eastAsia="仿宋_GB2312"/>
                <w:b/>
                <w:szCs w:val="21"/>
              </w:rPr>
              <w:t>00</w:t>
            </w:r>
            <w:r>
              <w:rPr>
                <w:rFonts w:hint="eastAsia" w:ascii="Arial Narrow" w:hAnsi="Arial Narrow" w:eastAsia="仿宋_GB2312"/>
                <w:b/>
                <w:szCs w:val="21"/>
              </w:rPr>
              <w:t>.00</w:t>
            </w:r>
          </w:p>
        </w:tc>
        <w:tc>
          <w:tcPr>
            <w:tcW w:w="704" w:type="pct"/>
            <w:tcBorders>
              <w:top w:val="single" w:color="auto" w:sz="4" w:space="0"/>
              <w:bottom w:val="single" w:color="auto" w:sz="8" w:space="0"/>
            </w:tcBorders>
            <w:vAlign w:val="center"/>
          </w:tcPr>
          <w:p w14:paraId="05421015">
            <w:pPr>
              <w:widowControl/>
              <w:spacing w:line="240" w:lineRule="atLeast"/>
              <w:ind w:left="0" w:leftChars="0"/>
              <w:jc w:val="right"/>
              <w:rPr>
                <w:rFonts w:ascii="Arial Narrow" w:hAnsi="Arial Narrow" w:eastAsia="仿宋_GB2312"/>
                <w:b/>
                <w:szCs w:val="21"/>
              </w:rPr>
            </w:pPr>
            <w:r>
              <w:rPr>
                <w:rFonts w:ascii="Arial Narrow" w:hAnsi="Arial Narrow" w:eastAsia="仿宋_GB2312"/>
                <w:b/>
                <w:szCs w:val="21"/>
              </w:rPr>
              <w:t>1,166,476.52</w:t>
            </w:r>
          </w:p>
        </w:tc>
        <w:tc>
          <w:tcPr>
            <w:tcW w:w="783" w:type="pct"/>
            <w:tcBorders>
              <w:top w:val="single" w:color="auto" w:sz="4" w:space="0"/>
              <w:bottom w:val="single" w:color="auto" w:sz="8" w:space="0"/>
            </w:tcBorders>
            <w:vAlign w:val="center"/>
          </w:tcPr>
          <w:p w14:paraId="526F9985">
            <w:pPr>
              <w:widowControl/>
              <w:spacing w:line="240" w:lineRule="atLeast"/>
              <w:ind w:left="0" w:leftChars="0"/>
              <w:jc w:val="right"/>
              <w:rPr>
                <w:rFonts w:ascii="Arial Narrow" w:hAnsi="Arial Narrow" w:eastAsia="仿宋_GB2312"/>
                <w:b/>
                <w:szCs w:val="21"/>
              </w:rPr>
            </w:pPr>
            <w:r>
              <w:rPr>
                <w:rFonts w:ascii="Arial Narrow" w:hAnsi="Arial Narrow" w:eastAsia="仿宋_GB2312"/>
                <w:b/>
                <w:szCs w:val="21"/>
              </w:rPr>
              <w:t>20,711,489.47</w:t>
            </w:r>
          </w:p>
        </w:tc>
        <w:tc>
          <w:tcPr>
            <w:tcW w:w="392" w:type="pct"/>
            <w:tcBorders>
              <w:top w:val="single" w:color="auto" w:sz="4" w:space="0"/>
              <w:bottom w:val="single" w:color="auto" w:sz="8" w:space="0"/>
            </w:tcBorders>
            <w:vAlign w:val="center"/>
          </w:tcPr>
          <w:p w14:paraId="1E615D62">
            <w:pPr>
              <w:widowControl/>
              <w:spacing w:line="240" w:lineRule="atLeast"/>
              <w:ind w:left="0" w:leftChars="0" w:right="-101" w:rightChars="-48"/>
              <w:jc w:val="right"/>
              <w:rPr>
                <w:rFonts w:ascii="Arial Narrow" w:hAnsi="Arial Narrow" w:eastAsia="仿宋_GB2312"/>
                <w:b/>
                <w:szCs w:val="21"/>
              </w:rPr>
            </w:pPr>
            <w:r>
              <w:rPr>
                <w:rFonts w:ascii="Arial Narrow" w:hAnsi="Arial Narrow" w:eastAsia="仿宋_GB2312"/>
                <w:b/>
                <w:szCs w:val="21"/>
              </w:rPr>
              <w:t>100.00</w:t>
            </w:r>
          </w:p>
        </w:tc>
        <w:tc>
          <w:tcPr>
            <w:tcW w:w="619" w:type="pct"/>
            <w:tcBorders>
              <w:top w:val="single" w:color="auto" w:sz="4" w:space="0"/>
              <w:bottom w:val="single" w:color="auto" w:sz="8" w:space="0"/>
            </w:tcBorders>
            <w:vAlign w:val="center"/>
          </w:tcPr>
          <w:p w14:paraId="184838D1">
            <w:pPr>
              <w:widowControl/>
              <w:spacing w:line="240" w:lineRule="atLeast"/>
              <w:ind w:left="0" w:leftChars="0"/>
              <w:jc w:val="right"/>
              <w:rPr>
                <w:rFonts w:ascii="Arial Narrow" w:hAnsi="Arial Narrow" w:eastAsia="仿宋_GB2312"/>
                <w:b/>
                <w:szCs w:val="21"/>
              </w:rPr>
            </w:pPr>
            <w:r>
              <w:rPr>
                <w:rFonts w:ascii="Arial Narrow" w:hAnsi="Arial Narrow" w:eastAsia="仿宋_GB2312"/>
                <w:b/>
                <w:szCs w:val="21"/>
              </w:rPr>
              <w:t>847,941.30</w:t>
            </w:r>
          </w:p>
        </w:tc>
      </w:tr>
    </w:tbl>
    <w:p w14:paraId="014BDA55">
      <w:pPr>
        <w:spacing w:before="120" w:beforeLines="50" w:after="216" w:afterLines="90"/>
        <w:ind w:left="0" w:leftChars="0"/>
        <w:rPr>
          <w:rFonts w:ascii="Arial Narrow" w:hAnsi="Arial Narrow" w:eastAsia="仿宋_GB2312"/>
          <w:sz w:val="24"/>
        </w:rPr>
      </w:pPr>
      <w:r>
        <w:rPr>
          <w:rFonts w:ascii="Arial Narrow" w:hAnsi="Arial Narrow" w:eastAsia="仿宋_GB2312"/>
          <w:sz w:val="24"/>
        </w:rPr>
        <w:t>组合计提项目：</w:t>
      </w:r>
      <w:r>
        <w:rPr>
          <w:rFonts w:hint="eastAsia" w:ascii="Arial Narrow" w:hAnsi="Arial Narrow" w:eastAsia="仿宋_GB2312"/>
          <w:sz w:val="24"/>
        </w:rPr>
        <w:t>关联方组合</w:t>
      </w:r>
    </w:p>
    <w:tbl>
      <w:tblPr>
        <w:tblStyle w:val="16"/>
        <w:tblW w:w="5000"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76"/>
        <w:gridCol w:w="1171"/>
        <w:gridCol w:w="1106"/>
        <w:gridCol w:w="633"/>
        <w:gridCol w:w="1599"/>
        <w:gridCol w:w="1262"/>
        <w:gridCol w:w="769"/>
      </w:tblGrid>
      <w:tr w14:paraId="5BDC48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291" w:type="pct"/>
            <w:vMerge w:val="restart"/>
            <w:tcBorders>
              <w:top w:val="single" w:color="auto" w:sz="8" w:space="0"/>
              <w:bottom w:val="nil"/>
            </w:tcBorders>
            <w:vAlign w:val="center"/>
          </w:tcPr>
          <w:p w14:paraId="3A72C8C5">
            <w:pPr>
              <w:widowControl/>
              <w:spacing w:line="240" w:lineRule="atLeast"/>
              <w:ind w:left="0" w:leftChars="0"/>
              <w:jc w:val="center"/>
              <w:rPr>
                <w:rFonts w:hint="eastAsia" w:ascii="仿宋_GB2312" w:hAnsi="宋体" w:eastAsia="仿宋_GB2312"/>
                <w:b/>
                <w:szCs w:val="21"/>
              </w:rPr>
            </w:pPr>
            <w:r>
              <w:rPr>
                <w:rFonts w:hint="eastAsia" w:ascii="仿宋_GB2312" w:hAnsi="宋体" w:eastAsia="仿宋_GB2312"/>
                <w:b/>
                <w:szCs w:val="21"/>
              </w:rPr>
              <w:t>账  龄</w:t>
            </w:r>
          </w:p>
        </w:tc>
        <w:tc>
          <w:tcPr>
            <w:tcW w:w="1649" w:type="pct"/>
            <w:gridSpan w:val="3"/>
            <w:tcBorders>
              <w:top w:val="single" w:color="auto" w:sz="8" w:space="0"/>
              <w:bottom w:val="nil"/>
            </w:tcBorders>
            <w:vAlign w:val="center"/>
          </w:tcPr>
          <w:p w14:paraId="608CF7AB">
            <w:pPr>
              <w:widowControl/>
              <w:spacing w:line="240" w:lineRule="atLeast"/>
              <w:ind w:left="0" w:leftChars="0"/>
              <w:jc w:val="center"/>
              <w:rPr>
                <w:rFonts w:hint="eastAsia" w:ascii="仿宋_GB2312" w:hAnsi="宋体" w:eastAsia="仿宋_GB2312"/>
                <w:b/>
                <w:szCs w:val="21"/>
              </w:rPr>
            </w:pPr>
            <w:r>
              <w:rPr>
                <w:rFonts w:hint="eastAsia" w:ascii="仿宋_GB2312" w:hAnsi="宋体" w:eastAsia="仿宋_GB2312"/>
                <w:b/>
                <w:szCs w:val="21"/>
              </w:rPr>
              <w:t>期末数</w:t>
            </w:r>
          </w:p>
        </w:tc>
        <w:tc>
          <w:tcPr>
            <w:tcW w:w="2060" w:type="pct"/>
            <w:gridSpan w:val="3"/>
            <w:tcBorders>
              <w:top w:val="single" w:color="auto" w:sz="8" w:space="0"/>
              <w:bottom w:val="nil"/>
            </w:tcBorders>
            <w:vAlign w:val="center"/>
          </w:tcPr>
          <w:p w14:paraId="1B064D9D">
            <w:pPr>
              <w:widowControl/>
              <w:spacing w:line="240" w:lineRule="atLeast"/>
              <w:ind w:left="0" w:leftChars="0"/>
              <w:jc w:val="center"/>
              <w:rPr>
                <w:rFonts w:hint="eastAsia" w:ascii="仿宋_GB2312" w:hAnsi="宋体" w:eastAsia="仿宋_GB2312"/>
                <w:b/>
                <w:szCs w:val="21"/>
              </w:rPr>
            </w:pPr>
            <w:r>
              <w:rPr>
                <w:rFonts w:hint="eastAsia" w:ascii="仿宋_GB2312" w:hAnsi="宋体" w:eastAsia="仿宋_GB2312"/>
                <w:b/>
                <w:szCs w:val="21"/>
              </w:rPr>
              <w:t>期初数</w:t>
            </w:r>
          </w:p>
        </w:tc>
      </w:tr>
      <w:tr w14:paraId="53EFAB6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291" w:type="pct"/>
            <w:vMerge w:val="continue"/>
            <w:tcBorders>
              <w:top w:val="nil"/>
            </w:tcBorders>
            <w:vAlign w:val="center"/>
          </w:tcPr>
          <w:p w14:paraId="2CD5D60D">
            <w:pPr>
              <w:widowControl/>
              <w:spacing w:line="240" w:lineRule="atLeast"/>
              <w:ind w:left="0" w:leftChars="0" w:firstLine="0" w:firstLineChars="0"/>
              <w:rPr>
                <w:rFonts w:hint="eastAsia" w:ascii="仿宋_GB2312" w:hAnsi="宋体" w:eastAsia="仿宋_GB2312"/>
                <w:b/>
                <w:szCs w:val="21"/>
              </w:rPr>
            </w:pPr>
          </w:p>
        </w:tc>
        <w:tc>
          <w:tcPr>
            <w:tcW w:w="1290" w:type="pct"/>
            <w:gridSpan w:val="2"/>
            <w:tcBorders>
              <w:top w:val="nil"/>
            </w:tcBorders>
            <w:vAlign w:val="center"/>
          </w:tcPr>
          <w:p w14:paraId="2281871E">
            <w:pPr>
              <w:widowControl/>
              <w:spacing w:line="240" w:lineRule="atLeast"/>
              <w:ind w:left="0" w:leftChars="0"/>
              <w:jc w:val="center"/>
              <w:rPr>
                <w:rFonts w:hint="eastAsia" w:ascii="仿宋_GB2312" w:hAnsi="宋体" w:eastAsia="仿宋_GB2312"/>
                <w:b/>
                <w:szCs w:val="21"/>
              </w:rPr>
            </w:pPr>
            <w:r>
              <w:rPr>
                <w:rFonts w:hint="eastAsia" w:ascii="仿宋_GB2312" w:hAnsi="宋体" w:eastAsia="仿宋_GB2312"/>
                <w:b/>
                <w:szCs w:val="21"/>
              </w:rPr>
              <w:t>账面余额</w:t>
            </w:r>
          </w:p>
        </w:tc>
        <w:tc>
          <w:tcPr>
            <w:tcW w:w="359" w:type="pct"/>
            <w:vMerge w:val="restart"/>
            <w:tcBorders>
              <w:top w:val="nil"/>
            </w:tcBorders>
            <w:vAlign w:val="center"/>
          </w:tcPr>
          <w:p w14:paraId="5E294DEF">
            <w:pPr>
              <w:widowControl/>
              <w:spacing w:line="240" w:lineRule="atLeast"/>
              <w:ind w:left="0" w:leftChars="0"/>
              <w:jc w:val="center"/>
              <w:rPr>
                <w:rFonts w:hint="eastAsia" w:ascii="仿宋_GB2312" w:hAnsi="宋体" w:eastAsia="仿宋_GB2312"/>
                <w:b/>
                <w:szCs w:val="21"/>
              </w:rPr>
            </w:pPr>
            <w:r>
              <w:rPr>
                <w:rFonts w:hint="eastAsia" w:ascii="仿宋_GB2312" w:hAnsi="宋体" w:eastAsia="仿宋_GB2312"/>
                <w:b/>
                <w:szCs w:val="21"/>
              </w:rPr>
              <w:t>坏账准备</w:t>
            </w:r>
          </w:p>
        </w:tc>
        <w:tc>
          <w:tcPr>
            <w:tcW w:w="1623" w:type="pct"/>
            <w:gridSpan w:val="2"/>
            <w:tcBorders>
              <w:top w:val="nil"/>
            </w:tcBorders>
            <w:vAlign w:val="center"/>
          </w:tcPr>
          <w:p w14:paraId="719FA0F7">
            <w:pPr>
              <w:widowControl/>
              <w:spacing w:line="240" w:lineRule="atLeast"/>
              <w:ind w:left="0" w:leftChars="0"/>
              <w:jc w:val="center"/>
              <w:rPr>
                <w:rFonts w:hint="eastAsia" w:ascii="仿宋_GB2312" w:hAnsi="宋体" w:eastAsia="仿宋_GB2312"/>
                <w:b/>
                <w:szCs w:val="21"/>
              </w:rPr>
            </w:pPr>
            <w:r>
              <w:rPr>
                <w:rFonts w:hint="eastAsia" w:ascii="仿宋_GB2312" w:hAnsi="宋体" w:eastAsia="仿宋_GB2312"/>
                <w:b/>
                <w:szCs w:val="21"/>
              </w:rPr>
              <w:t>账面余额</w:t>
            </w:r>
          </w:p>
        </w:tc>
        <w:tc>
          <w:tcPr>
            <w:tcW w:w="437" w:type="pct"/>
            <w:vMerge w:val="restart"/>
            <w:tcBorders>
              <w:top w:val="nil"/>
            </w:tcBorders>
            <w:vAlign w:val="center"/>
          </w:tcPr>
          <w:p w14:paraId="13EF0717">
            <w:pPr>
              <w:widowControl/>
              <w:spacing w:line="240" w:lineRule="atLeast"/>
              <w:ind w:left="0" w:leftChars="0"/>
              <w:jc w:val="center"/>
              <w:rPr>
                <w:rFonts w:hint="eastAsia" w:ascii="仿宋_GB2312" w:hAnsi="宋体" w:eastAsia="仿宋_GB2312"/>
                <w:b/>
                <w:szCs w:val="21"/>
              </w:rPr>
            </w:pPr>
            <w:r>
              <w:rPr>
                <w:rFonts w:hint="eastAsia" w:ascii="仿宋_GB2312" w:hAnsi="宋体" w:eastAsia="仿宋_GB2312"/>
                <w:b/>
                <w:szCs w:val="21"/>
              </w:rPr>
              <w:t>坏账准备</w:t>
            </w:r>
          </w:p>
        </w:tc>
      </w:tr>
      <w:tr w14:paraId="5FE91C7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291" w:type="pct"/>
            <w:vMerge w:val="continue"/>
            <w:tcBorders>
              <w:bottom w:val="single" w:color="auto" w:sz="4" w:space="0"/>
            </w:tcBorders>
            <w:vAlign w:val="center"/>
          </w:tcPr>
          <w:p w14:paraId="2C90B65D">
            <w:pPr>
              <w:widowControl/>
              <w:spacing w:line="240" w:lineRule="atLeast"/>
              <w:ind w:left="0" w:leftChars="0" w:firstLine="0" w:firstLineChars="0"/>
              <w:rPr>
                <w:rFonts w:hint="eastAsia" w:ascii="仿宋_GB2312" w:hAnsi="宋体" w:eastAsia="仿宋_GB2312"/>
                <w:b/>
                <w:szCs w:val="21"/>
              </w:rPr>
            </w:pPr>
          </w:p>
        </w:tc>
        <w:tc>
          <w:tcPr>
            <w:tcW w:w="664" w:type="pct"/>
            <w:tcBorders>
              <w:bottom w:val="single" w:color="auto" w:sz="4" w:space="0"/>
            </w:tcBorders>
            <w:vAlign w:val="center"/>
          </w:tcPr>
          <w:p w14:paraId="46B0DCFC">
            <w:pPr>
              <w:widowControl/>
              <w:spacing w:line="240" w:lineRule="atLeast"/>
              <w:ind w:left="0" w:leftChars="0"/>
              <w:jc w:val="center"/>
              <w:rPr>
                <w:rFonts w:hint="eastAsia" w:ascii="仿宋_GB2312" w:hAnsi="宋体" w:eastAsia="仿宋_GB2312"/>
                <w:b/>
                <w:szCs w:val="21"/>
              </w:rPr>
            </w:pPr>
            <w:r>
              <w:rPr>
                <w:rFonts w:hint="eastAsia" w:ascii="仿宋_GB2312" w:hAnsi="宋体" w:eastAsia="仿宋_GB2312"/>
                <w:b/>
                <w:szCs w:val="21"/>
              </w:rPr>
              <w:t>金额</w:t>
            </w:r>
          </w:p>
        </w:tc>
        <w:tc>
          <w:tcPr>
            <w:tcW w:w="627" w:type="pct"/>
            <w:tcBorders>
              <w:bottom w:val="single" w:color="auto" w:sz="4" w:space="0"/>
            </w:tcBorders>
            <w:vAlign w:val="center"/>
          </w:tcPr>
          <w:p w14:paraId="0A1A892A">
            <w:pPr>
              <w:widowControl/>
              <w:spacing w:line="240" w:lineRule="atLeast"/>
              <w:ind w:left="0" w:leftChars="0"/>
              <w:jc w:val="center"/>
              <w:rPr>
                <w:rFonts w:hint="eastAsia" w:ascii="仿宋_GB2312" w:hAnsi="宋体" w:eastAsia="仿宋_GB2312"/>
                <w:b/>
                <w:szCs w:val="21"/>
              </w:rPr>
            </w:pPr>
            <w:r>
              <w:rPr>
                <w:rFonts w:hint="eastAsia" w:ascii="仿宋_GB2312" w:hAnsi="宋体" w:eastAsia="仿宋_GB2312"/>
                <w:b/>
                <w:szCs w:val="21"/>
              </w:rPr>
              <w:t>比例(%)</w:t>
            </w:r>
          </w:p>
        </w:tc>
        <w:tc>
          <w:tcPr>
            <w:tcW w:w="359" w:type="pct"/>
            <w:vMerge w:val="continue"/>
            <w:tcBorders>
              <w:bottom w:val="single" w:color="auto" w:sz="4" w:space="0"/>
            </w:tcBorders>
            <w:vAlign w:val="center"/>
          </w:tcPr>
          <w:p w14:paraId="370CCD07">
            <w:pPr>
              <w:widowControl/>
              <w:spacing w:line="240" w:lineRule="atLeast"/>
              <w:ind w:left="0" w:leftChars="0" w:firstLine="0" w:firstLineChars="0"/>
              <w:rPr>
                <w:rFonts w:hint="eastAsia" w:ascii="仿宋_GB2312" w:hAnsi="宋体" w:eastAsia="仿宋_GB2312"/>
                <w:b/>
                <w:szCs w:val="21"/>
              </w:rPr>
            </w:pPr>
          </w:p>
        </w:tc>
        <w:tc>
          <w:tcPr>
            <w:tcW w:w="907" w:type="pct"/>
            <w:tcBorders>
              <w:bottom w:val="single" w:color="auto" w:sz="4" w:space="0"/>
            </w:tcBorders>
            <w:vAlign w:val="center"/>
          </w:tcPr>
          <w:p w14:paraId="012244F0">
            <w:pPr>
              <w:widowControl/>
              <w:spacing w:line="240" w:lineRule="atLeast"/>
              <w:ind w:left="0" w:leftChars="0"/>
              <w:jc w:val="center"/>
              <w:rPr>
                <w:rFonts w:hint="eastAsia" w:ascii="仿宋_GB2312" w:hAnsi="宋体" w:eastAsia="仿宋_GB2312"/>
                <w:b/>
                <w:szCs w:val="21"/>
              </w:rPr>
            </w:pPr>
            <w:r>
              <w:rPr>
                <w:rFonts w:hint="eastAsia" w:ascii="仿宋_GB2312" w:hAnsi="宋体" w:eastAsia="仿宋_GB2312"/>
                <w:b/>
                <w:szCs w:val="21"/>
              </w:rPr>
              <w:t>金额</w:t>
            </w:r>
          </w:p>
        </w:tc>
        <w:tc>
          <w:tcPr>
            <w:tcW w:w="716" w:type="pct"/>
            <w:tcBorders>
              <w:bottom w:val="single" w:color="auto" w:sz="4" w:space="0"/>
            </w:tcBorders>
            <w:vAlign w:val="center"/>
          </w:tcPr>
          <w:p w14:paraId="1ABB51EE">
            <w:pPr>
              <w:widowControl/>
              <w:spacing w:line="240" w:lineRule="atLeast"/>
              <w:ind w:left="0" w:leftChars="0"/>
              <w:jc w:val="center"/>
              <w:rPr>
                <w:rFonts w:hint="eastAsia" w:ascii="仿宋_GB2312" w:hAnsi="宋体" w:eastAsia="仿宋_GB2312"/>
                <w:b/>
                <w:szCs w:val="21"/>
              </w:rPr>
            </w:pPr>
            <w:r>
              <w:rPr>
                <w:rFonts w:hint="eastAsia" w:ascii="仿宋_GB2312" w:hAnsi="宋体" w:eastAsia="仿宋_GB2312"/>
                <w:b/>
                <w:szCs w:val="21"/>
              </w:rPr>
              <w:t>比例(%)</w:t>
            </w:r>
          </w:p>
        </w:tc>
        <w:tc>
          <w:tcPr>
            <w:tcW w:w="437" w:type="pct"/>
            <w:vMerge w:val="continue"/>
            <w:tcBorders>
              <w:bottom w:val="single" w:color="auto" w:sz="4" w:space="0"/>
            </w:tcBorders>
            <w:vAlign w:val="center"/>
          </w:tcPr>
          <w:p w14:paraId="1F42C76B">
            <w:pPr>
              <w:widowControl/>
              <w:spacing w:line="240" w:lineRule="atLeast"/>
              <w:ind w:left="0" w:leftChars="0" w:firstLine="0" w:firstLineChars="0"/>
              <w:rPr>
                <w:rFonts w:hint="eastAsia" w:ascii="仿宋_GB2312" w:hAnsi="宋体" w:eastAsia="仿宋_GB2312"/>
                <w:b/>
                <w:szCs w:val="21"/>
              </w:rPr>
            </w:pPr>
          </w:p>
        </w:tc>
      </w:tr>
      <w:tr w14:paraId="3F58CB7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291" w:type="pct"/>
            <w:tcBorders>
              <w:top w:val="single" w:color="auto" w:sz="4" w:space="0"/>
              <w:bottom w:val="nil"/>
            </w:tcBorders>
            <w:vAlign w:val="center"/>
          </w:tcPr>
          <w:p w14:paraId="0CF4DE9A">
            <w:pPr>
              <w:widowControl/>
              <w:spacing w:line="240" w:lineRule="atLeast"/>
              <w:ind w:left="0" w:leftChars="0"/>
              <w:rPr>
                <w:rFonts w:hint="eastAsia" w:ascii="仿宋_GB2312" w:hAnsi="宋体" w:eastAsia="仿宋_GB2312"/>
                <w:szCs w:val="21"/>
              </w:rPr>
            </w:pPr>
            <w:r>
              <w:rPr>
                <w:rFonts w:ascii="仿宋_GB2312" w:hAnsi="宋体" w:eastAsia="仿宋_GB2312"/>
                <w:szCs w:val="21"/>
              </w:rPr>
              <w:t>1年以内（含1年）</w:t>
            </w:r>
          </w:p>
        </w:tc>
        <w:tc>
          <w:tcPr>
            <w:tcW w:w="664" w:type="pct"/>
            <w:tcBorders>
              <w:top w:val="single" w:color="auto" w:sz="4" w:space="0"/>
              <w:bottom w:val="nil"/>
            </w:tcBorders>
            <w:vAlign w:val="center"/>
          </w:tcPr>
          <w:p w14:paraId="290C76F0">
            <w:pPr>
              <w:widowControl/>
              <w:spacing w:line="240" w:lineRule="atLeast"/>
              <w:ind w:left="0" w:leftChars="0" w:firstLine="0" w:firstLineChars="0"/>
              <w:rPr>
                <w:rFonts w:ascii="Arial Narrow" w:hAnsi="Arial Narrow" w:eastAsia="仿宋_GB2312"/>
                <w:szCs w:val="21"/>
              </w:rPr>
            </w:pPr>
          </w:p>
        </w:tc>
        <w:tc>
          <w:tcPr>
            <w:tcW w:w="627" w:type="pct"/>
            <w:tcBorders>
              <w:top w:val="single" w:color="auto" w:sz="4" w:space="0"/>
              <w:bottom w:val="nil"/>
            </w:tcBorders>
            <w:vAlign w:val="center"/>
          </w:tcPr>
          <w:p w14:paraId="5E3BA97B">
            <w:pPr>
              <w:widowControl/>
              <w:spacing w:line="240" w:lineRule="atLeast"/>
              <w:ind w:left="0" w:leftChars="0" w:firstLine="0" w:firstLineChars="0"/>
              <w:rPr>
                <w:rFonts w:ascii="Arial Narrow" w:hAnsi="Arial Narrow" w:eastAsia="仿宋_GB2312"/>
                <w:szCs w:val="21"/>
              </w:rPr>
            </w:pPr>
          </w:p>
        </w:tc>
        <w:tc>
          <w:tcPr>
            <w:tcW w:w="359" w:type="pct"/>
            <w:tcBorders>
              <w:top w:val="single" w:color="auto" w:sz="4" w:space="0"/>
              <w:bottom w:val="nil"/>
            </w:tcBorders>
            <w:vAlign w:val="center"/>
          </w:tcPr>
          <w:p w14:paraId="31E1BAC9">
            <w:pPr>
              <w:widowControl/>
              <w:spacing w:line="240" w:lineRule="atLeast"/>
              <w:ind w:left="0" w:leftChars="0" w:firstLine="0" w:firstLineChars="0"/>
              <w:rPr>
                <w:rFonts w:ascii="Arial Narrow" w:hAnsi="Arial Narrow" w:eastAsia="仿宋_GB2312"/>
                <w:szCs w:val="21"/>
              </w:rPr>
            </w:pPr>
          </w:p>
        </w:tc>
        <w:tc>
          <w:tcPr>
            <w:tcW w:w="907" w:type="pct"/>
            <w:tcBorders>
              <w:top w:val="single" w:color="auto" w:sz="4" w:space="0"/>
              <w:bottom w:val="nil"/>
            </w:tcBorders>
            <w:vAlign w:val="center"/>
          </w:tcPr>
          <w:p w14:paraId="3BC78876">
            <w:pPr>
              <w:widowControl/>
              <w:spacing w:line="240" w:lineRule="atLeast"/>
              <w:ind w:left="0" w:leftChars="0" w:firstLine="0" w:firstLineChars="0"/>
              <w:rPr>
                <w:rFonts w:ascii="Arial Narrow" w:hAnsi="Arial Narrow" w:eastAsia="仿宋_GB2312"/>
                <w:szCs w:val="21"/>
              </w:rPr>
            </w:pPr>
            <w:r>
              <w:rPr>
                <w:rFonts w:ascii="Arial Narrow" w:hAnsi="Arial Narrow" w:eastAsia="仿宋_GB2312"/>
                <w:szCs w:val="21"/>
              </w:rPr>
              <w:t>1,078,326.00</w:t>
            </w:r>
          </w:p>
        </w:tc>
        <w:tc>
          <w:tcPr>
            <w:tcW w:w="716" w:type="pct"/>
            <w:tcBorders>
              <w:top w:val="single" w:color="auto" w:sz="4" w:space="0"/>
              <w:bottom w:val="nil"/>
            </w:tcBorders>
            <w:vAlign w:val="center"/>
          </w:tcPr>
          <w:p w14:paraId="70CAEFBB">
            <w:pPr>
              <w:widowControl/>
              <w:spacing w:line="240" w:lineRule="atLeast"/>
              <w:ind w:left="0" w:leftChars="0" w:firstLine="0" w:firstLineChars="0"/>
              <w:rPr>
                <w:rFonts w:ascii="Arial Narrow" w:hAnsi="Arial Narrow" w:eastAsia="仿宋_GB2312"/>
                <w:szCs w:val="21"/>
              </w:rPr>
            </w:pPr>
            <w:r>
              <w:rPr>
                <w:rFonts w:ascii="Arial Narrow" w:hAnsi="Arial Narrow" w:eastAsia="仿宋_GB2312"/>
                <w:szCs w:val="21"/>
              </w:rPr>
              <w:t>100.00</w:t>
            </w:r>
          </w:p>
        </w:tc>
        <w:tc>
          <w:tcPr>
            <w:tcW w:w="437" w:type="pct"/>
            <w:tcBorders>
              <w:top w:val="single" w:color="auto" w:sz="4" w:space="0"/>
              <w:bottom w:val="nil"/>
            </w:tcBorders>
            <w:vAlign w:val="center"/>
          </w:tcPr>
          <w:p w14:paraId="345BC31C">
            <w:pPr>
              <w:widowControl/>
              <w:spacing w:line="240" w:lineRule="atLeast"/>
              <w:ind w:left="0" w:leftChars="0" w:firstLine="0" w:firstLineChars="0"/>
              <w:rPr>
                <w:rFonts w:ascii="Arial Narrow" w:hAnsi="Arial Narrow" w:eastAsia="仿宋_GB2312"/>
                <w:szCs w:val="21"/>
              </w:rPr>
            </w:pPr>
          </w:p>
        </w:tc>
      </w:tr>
      <w:tr w14:paraId="2B9534F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291" w:type="pct"/>
            <w:tcBorders>
              <w:top w:val="nil"/>
            </w:tcBorders>
            <w:vAlign w:val="center"/>
          </w:tcPr>
          <w:p w14:paraId="4C83245F">
            <w:pPr>
              <w:widowControl/>
              <w:spacing w:line="240" w:lineRule="atLeast"/>
              <w:ind w:left="0" w:leftChars="0"/>
              <w:rPr>
                <w:rFonts w:hint="eastAsia" w:ascii="仿宋_GB2312" w:hAnsi="宋体" w:eastAsia="仿宋_GB2312"/>
                <w:szCs w:val="21"/>
              </w:rPr>
            </w:pPr>
            <w:r>
              <w:rPr>
                <w:rFonts w:ascii="仿宋_GB2312" w:hAnsi="宋体" w:eastAsia="仿宋_GB2312"/>
                <w:szCs w:val="21"/>
              </w:rPr>
              <w:t>1至2年</w:t>
            </w:r>
          </w:p>
        </w:tc>
        <w:tc>
          <w:tcPr>
            <w:tcW w:w="664" w:type="pct"/>
            <w:tcBorders>
              <w:top w:val="nil"/>
            </w:tcBorders>
            <w:vAlign w:val="center"/>
          </w:tcPr>
          <w:p w14:paraId="5E171F8F">
            <w:pPr>
              <w:widowControl/>
              <w:spacing w:line="240" w:lineRule="atLeast"/>
              <w:ind w:left="0" w:leftChars="0" w:firstLine="0" w:firstLineChars="0"/>
              <w:rPr>
                <w:rFonts w:ascii="Arial Narrow" w:hAnsi="Arial Narrow" w:eastAsia="仿宋_GB2312"/>
                <w:szCs w:val="21"/>
              </w:rPr>
            </w:pPr>
          </w:p>
        </w:tc>
        <w:tc>
          <w:tcPr>
            <w:tcW w:w="627" w:type="pct"/>
            <w:tcBorders>
              <w:top w:val="nil"/>
            </w:tcBorders>
            <w:vAlign w:val="center"/>
          </w:tcPr>
          <w:p w14:paraId="3822A2FE">
            <w:pPr>
              <w:widowControl/>
              <w:spacing w:line="240" w:lineRule="atLeast"/>
              <w:ind w:left="0" w:leftChars="0" w:firstLine="0" w:firstLineChars="0"/>
              <w:rPr>
                <w:rFonts w:ascii="Arial Narrow" w:hAnsi="Arial Narrow" w:eastAsia="仿宋_GB2312"/>
                <w:szCs w:val="21"/>
              </w:rPr>
            </w:pPr>
          </w:p>
        </w:tc>
        <w:tc>
          <w:tcPr>
            <w:tcW w:w="359" w:type="pct"/>
            <w:tcBorders>
              <w:top w:val="nil"/>
            </w:tcBorders>
            <w:vAlign w:val="center"/>
          </w:tcPr>
          <w:p w14:paraId="23D3AF49">
            <w:pPr>
              <w:widowControl/>
              <w:spacing w:line="240" w:lineRule="atLeast"/>
              <w:ind w:left="0" w:leftChars="0" w:firstLine="0" w:firstLineChars="0"/>
              <w:rPr>
                <w:rFonts w:ascii="Arial Narrow" w:hAnsi="Arial Narrow" w:eastAsia="仿宋_GB2312"/>
                <w:szCs w:val="21"/>
              </w:rPr>
            </w:pPr>
          </w:p>
        </w:tc>
        <w:tc>
          <w:tcPr>
            <w:tcW w:w="907" w:type="pct"/>
            <w:tcBorders>
              <w:top w:val="nil"/>
            </w:tcBorders>
            <w:vAlign w:val="center"/>
          </w:tcPr>
          <w:p w14:paraId="0AF8422A">
            <w:pPr>
              <w:widowControl/>
              <w:spacing w:line="240" w:lineRule="atLeast"/>
              <w:ind w:left="0" w:leftChars="0" w:firstLine="0" w:firstLineChars="0"/>
              <w:rPr>
                <w:rFonts w:ascii="Arial Narrow" w:hAnsi="Arial Narrow" w:eastAsia="仿宋_GB2312"/>
                <w:szCs w:val="21"/>
              </w:rPr>
            </w:pPr>
          </w:p>
        </w:tc>
        <w:tc>
          <w:tcPr>
            <w:tcW w:w="716" w:type="pct"/>
            <w:tcBorders>
              <w:top w:val="nil"/>
            </w:tcBorders>
            <w:vAlign w:val="center"/>
          </w:tcPr>
          <w:p w14:paraId="710EF309">
            <w:pPr>
              <w:widowControl/>
              <w:spacing w:line="240" w:lineRule="atLeast"/>
              <w:ind w:left="0" w:leftChars="0" w:firstLine="0" w:firstLineChars="0"/>
              <w:rPr>
                <w:rFonts w:ascii="Arial Narrow" w:hAnsi="Arial Narrow" w:eastAsia="仿宋_GB2312"/>
                <w:szCs w:val="21"/>
              </w:rPr>
            </w:pPr>
          </w:p>
        </w:tc>
        <w:tc>
          <w:tcPr>
            <w:tcW w:w="437" w:type="pct"/>
            <w:tcBorders>
              <w:top w:val="nil"/>
            </w:tcBorders>
            <w:vAlign w:val="center"/>
          </w:tcPr>
          <w:p w14:paraId="658E9FCC">
            <w:pPr>
              <w:widowControl/>
              <w:spacing w:line="240" w:lineRule="atLeast"/>
              <w:ind w:left="0" w:leftChars="0" w:firstLine="0" w:firstLineChars="0"/>
              <w:rPr>
                <w:rFonts w:ascii="Arial Narrow" w:hAnsi="Arial Narrow" w:eastAsia="仿宋_GB2312"/>
                <w:szCs w:val="21"/>
              </w:rPr>
            </w:pPr>
          </w:p>
        </w:tc>
      </w:tr>
      <w:tr w14:paraId="6F8A025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291" w:type="pct"/>
            <w:vAlign w:val="center"/>
          </w:tcPr>
          <w:p w14:paraId="161CE79B">
            <w:pPr>
              <w:widowControl/>
              <w:spacing w:line="240" w:lineRule="atLeast"/>
              <w:ind w:left="0" w:leftChars="0"/>
              <w:rPr>
                <w:rFonts w:hint="eastAsia" w:ascii="仿宋_GB2312" w:hAnsi="宋体" w:eastAsia="仿宋_GB2312"/>
                <w:szCs w:val="21"/>
              </w:rPr>
            </w:pPr>
            <w:r>
              <w:rPr>
                <w:rFonts w:ascii="仿宋_GB2312" w:hAnsi="宋体" w:eastAsia="仿宋_GB2312"/>
                <w:szCs w:val="21"/>
              </w:rPr>
              <w:t>2至3年</w:t>
            </w:r>
          </w:p>
        </w:tc>
        <w:tc>
          <w:tcPr>
            <w:tcW w:w="664" w:type="pct"/>
            <w:vAlign w:val="center"/>
          </w:tcPr>
          <w:p w14:paraId="6DEDE7EB">
            <w:pPr>
              <w:widowControl/>
              <w:spacing w:line="240" w:lineRule="atLeast"/>
              <w:ind w:left="0" w:leftChars="0" w:firstLine="0" w:firstLineChars="0"/>
              <w:rPr>
                <w:rFonts w:ascii="Arial Narrow" w:hAnsi="Arial Narrow" w:eastAsia="仿宋_GB2312"/>
                <w:szCs w:val="21"/>
              </w:rPr>
            </w:pPr>
          </w:p>
        </w:tc>
        <w:tc>
          <w:tcPr>
            <w:tcW w:w="627" w:type="pct"/>
            <w:vAlign w:val="center"/>
          </w:tcPr>
          <w:p w14:paraId="5AE70E91">
            <w:pPr>
              <w:widowControl/>
              <w:spacing w:line="240" w:lineRule="atLeast"/>
              <w:ind w:left="0" w:leftChars="0" w:firstLine="0" w:firstLineChars="0"/>
              <w:rPr>
                <w:rFonts w:ascii="Arial Narrow" w:hAnsi="Arial Narrow" w:eastAsia="仿宋_GB2312"/>
                <w:szCs w:val="21"/>
              </w:rPr>
            </w:pPr>
          </w:p>
        </w:tc>
        <w:tc>
          <w:tcPr>
            <w:tcW w:w="359" w:type="pct"/>
            <w:vAlign w:val="center"/>
          </w:tcPr>
          <w:p w14:paraId="6D26B59A">
            <w:pPr>
              <w:widowControl/>
              <w:spacing w:line="240" w:lineRule="atLeast"/>
              <w:ind w:left="0" w:leftChars="0" w:firstLine="0" w:firstLineChars="0"/>
              <w:rPr>
                <w:rFonts w:ascii="Arial Narrow" w:hAnsi="Arial Narrow" w:eastAsia="仿宋_GB2312"/>
                <w:szCs w:val="21"/>
              </w:rPr>
            </w:pPr>
          </w:p>
        </w:tc>
        <w:tc>
          <w:tcPr>
            <w:tcW w:w="907" w:type="pct"/>
            <w:vAlign w:val="center"/>
          </w:tcPr>
          <w:p w14:paraId="0111C87D">
            <w:pPr>
              <w:widowControl/>
              <w:spacing w:line="240" w:lineRule="atLeast"/>
              <w:ind w:left="0" w:leftChars="0" w:firstLine="0" w:firstLineChars="0"/>
              <w:rPr>
                <w:rFonts w:ascii="Arial Narrow" w:hAnsi="Arial Narrow" w:eastAsia="仿宋_GB2312"/>
                <w:szCs w:val="21"/>
              </w:rPr>
            </w:pPr>
          </w:p>
        </w:tc>
        <w:tc>
          <w:tcPr>
            <w:tcW w:w="716" w:type="pct"/>
            <w:vAlign w:val="center"/>
          </w:tcPr>
          <w:p w14:paraId="22451A7C">
            <w:pPr>
              <w:widowControl/>
              <w:spacing w:line="240" w:lineRule="atLeast"/>
              <w:ind w:left="0" w:leftChars="0" w:firstLine="0" w:firstLineChars="0"/>
              <w:rPr>
                <w:rFonts w:ascii="Arial Narrow" w:hAnsi="Arial Narrow" w:eastAsia="仿宋_GB2312"/>
                <w:szCs w:val="21"/>
              </w:rPr>
            </w:pPr>
          </w:p>
        </w:tc>
        <w:tc>
          <w:tcPr>
            <w:tcW w:w="437" w:type="pct"/>
            <w:vAlign w:val="center"/>
          </w:tcPr>
          <w:p w14:paraId="5015CDEE">
            <w:pPr>
              <w:widowControl/>
              <w:spacing w:line="240" w:lineRule="atLeast"/>
              <w:ind w:left="0" w:leftChars="0" w:firstLine="0" w:firstLineChars="0"/>
              <w:rPr>
                <w:rFonts w:ascii="Arial Narrow" w:hAnsi="Arial Narrow" w:eastAsia="仿宋_GB2312"/>
                <w:szCs w:val="21"/>
              </w:rPr>
            </w:pPr>
          </w:p>
        </w:tc>
      </w:tr>
      <w:tr w14:paraId="28A2409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291" w:type="pct"/>
            <w:vAlign w:val="center"/>
          </w:tcPr>
          <w:p w14:paraId="4C21EE98">
            <w:pPr>
              <w:widowControl/>
              <w:spacing w:line="240" w:lineRule="atLeast"/>
              <w:ind w:left="0" w:leftChars="0"/>
              <w:rPr>
                <w:rFonts w:hint="eastAsia" w:ascii="仿宋_GB2312" w:hAnsi="宋体" w:eastAsia="仿宋_GB2312"/>
                <w:szCs w:val="21"/>
              </w:rPr>
            </w:pPr>
            <w:r>
              <w:rPr>
                <w:rFonts w:hint="eastAsia" w:ascii="仿宋_GB2312" w:hAnsi="宋体" w:eastAsia="仿宋_GB2312"/>
                <w:szCs w:val="21"/>
              </w:rPr>
              <w:t>3</w:t>
            </w:r>
            <w:r>
              <w:rPr>
                <w:rFonts w:ascii="仿宋_GB2312" w:hAnsi="宋体" w:eastAsia="仿宋_GB2312"/>
                <w:szCs w:val="21"/>
              </w:rPr>
              <w:t>至</w:t>
            </w:r>
            <w:r>
              <w:rPr>
                <w:rFonts w:hint="eastAsia" w:ascii="仿宋_GB2312" w:hAnsi="宋体" w:eastAsia="仿宋_GB2312"/>
                <w:szCs w:val="21"/>
              </w:rPr>
              <w:t>4</w:t>
            </w:r>
            <w:r>
              <w:rPr>
                <w:rFonts w:ascii="仿宋_GB2312" w:hAnsi="宋体" w:eastAsia="仿宋_GB2312"/>
                <w:szCs w:val="21"/>
              </w:rPr>
              <w:t>年</w:t>
            </w:r>
          </w:p>
        </w:tc>
        <w:tc>
          <w:tcPr>
            <w:tcW w:w="664" w:type="pct"/>
            <w:vAlign w:val="center"/>
          </w:tcPr>
          <w:p w14:paraId="4CCB14F6">
            <w:pPr>
              <w:widowControl/>
              <w:spacing w:line="240" w:lineRule="atLeast"/>
              <w:ind w:left="0" w:leftChars="0" w:firstLine="0" w:firstLineChars="0"/>
              <w:rPr>
                <w:rFonts w:ascii="Arial Narrow" w:hAnsi="Arial Narrow" w:eastAsia="仿宋_GB2312"/>
                <w:szCs w:val="21"/>
              </w:rPr>
            </w:pPr>
          </w:p>
        </w:tc>
        <w:tc>
          <w:tcPr>
            <w:tcW w:w="627" w:type="pct"/>
            <w:vAlign w:val="center"/>
          </w:tcPr>
          <w:p w14:paraId="25EFEFBE">
            <w:pPr>
              <w:widowControl/>
              <w:spacing w:line="240" w:lineRule="atLeast"/>
              <w:ind w:left="0" w:leftChars="0" w:firstLine="0" w:firstLineChars="0"/>
              <w:rPr>
                <w:rFonts w:ascii="Arial Narrow" w:hAnsi="Arial Narrow" w:eastAsia="仿宋_GB2312"/>
                <w:szCs w:val="21"/>
              </w:rPr>
            </w:pPr>
          </w:p>
        </w:tc>
        <w:tc>
          <w:tcPr>
            <w:tcW w:w="359" w:type="pct"/>
            <w:vAlign w:val="center"/>
          </w:tcPr>
          <w:p w14:paraId="00CD25B7">
            <w:pPr>
              <w:widowControl/>
              <w:spacing w:line="240" w:lineRule="atLeast"/>
              <w:ind w:left="0" w:leftChars="0" w:firstLine="0" w:firstLineChars="0"/>
              <w:rPr>
                <w:rFonts w:ascii="Arial Narrow" w:hAnsi="Arial Narrow" w:eastAsia="仿宋_GB2312"/>
                <w:szCs w:val="21"/>
              </w:rPr>
            </w:pPr>
          </w:p>
        </w:tc>
        <w:tc>
          <w:tcPr>
            <w:tcW w:w="907" w:type="pct"/>
            <w:vAlign w:val="center"/>
          </w:tcPr>
          <w:p w14:paraId="592CA137">
            <w:pPr>
              <w:widowControl/>
              <w:spacing w:line="240" w:lineRule="atLeast"/>
              <w:ind w:left="0" w:leftChars="0" w:firstLine="0" w:firstLineChars="0"/>
              <w:rPr>
                <w:rFonts w:ascii="Arial Narrow" w:hAnsi="Arial Narrow" w:eastAsia="仿宋_GB2312"/>
                <w:szCs w:val="21"/>
              </w:rPr>
            </w:pPr>
          </w:p>
        </w:tc>
        <w:tc>
          <w:tcPr>
            <w:tcW w:w="716" w:type="pct"/>
            <w:vAlign w:val="center"/>
          </w:tcPr>
          <w:p w14:paraId="20319C9E">
            <w:pPr>
              <w:widowControl/>
              <w:spacing w:line="240" w:lineRule="atLeast"/>
              <w:ind w:left="0" w:leftChars="0" w:firstLine="0" w:firstLineChars="0"/>
              <w:rPr>
                <w:rFonts w:ascii="Arial Narrow" w:hAnsi="Arial Narrow" w:eastAsia="仿宋_GB2312"/>
                <w:szCs w:val="21"/>
              </w:rPr>
            </w:pPr>
          </w:p>
        </w:tc>
        <w:tc>
          <w:tcPr>
            <w:tcW w:w="437" w:type="pct"/>
            <w:vAlign w:val="center"/>
          </w:tcPr>
          <w:p w14:paraId="2A520BFA">
            <w:pPr>
              <w:widowControl/>
              <w:spacing w:line="240" w:lineRule="atLeast"/>
              <w:ind w:left="0" w:leftChars="0" w:firstLine="0" w:firstLineChars="0"/>
              <w:rPr>
                <w:rFonts w:ascii="Arial Narrow" w:hAnsi="Arial Narrow" w:eastAsia="仿宋_GB2312"/>
                <w:szCs w:val="21"/>
              </w:rPr>
            </w:pPr>
          </w:p>
        </w:tc>
      </w:tr>
      <w:tr w14:paraId="0E32C55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40" w:hRule="exact"/>
          <w:jc w:val="center"/>
        </w:trPr>
        <w:tc>
          <w:tcPr>
            <w:tcW w:w="1291" w:type="pct"/>
            <w:vAlign w:val="center"/>
          </w:tcPr>
          <w:p w14:paraId="41D1DA50">
            <w:pPr>
              <w:widowControl/>
              <w:spacing w:line="240" w:lineRule="atLeast"/>
              <w:ind w:left="0" w:leftChars="0"/>
              <w:rPr>
                <w:rFonts w:hint="eastAsia" w:ascii="仿宋_GB2312" w:hAnsi="宋体" w:eastAsia="仿宋_GB2312"/>
                <w:szCs w:val="21"/>
              </w:rPr>
            </w:pPr>
            <w:r>
              <w:rPr>
                <w:rFonts w:hint="eastAsia" w:ascii="仿宋_GB2312" w:hAnsi="宋体" w:eastAsia="仿宋_GB2312"/>
                <w:szCs w:val="21"/>
              </w:rPr>
              <w:t>4</w:t>
            </w:r>
            <w:r>
              <w:rPr>
                <w:rFonts w:ascii="仿宋_GB2312" w:hAnsi="宋体" w:eastAsia="仿宋_GB2312"/>
                <w:szCs w:val="21"/>
              </w:rPr>
              <w:t>至</w:t>
            </w:r>
            <w:r>
              <w:rPr>
                <w:rFonts w:hint="eastAsia" w:ascii="仿宋_GB2312" w:hAnsi="宋体" w:eastAsia="仿宋_GB2312"/>
                <w:szCs w:val="21"/>
              </w:rPr>
              <w:t>5</w:t>
            </w:r>
            <w:r>
              <w:rPr>
                <w:rFonts w:ascii="仿宋_GB2312" w:hAnsi="宋体" w:eastAsia="仿宋_GB2312"/>
                <w:szCs w:val="21"/>
              </w:rPr>
              <w:t>年</w:t>
            </w:r>
          </w:p>
        </w:tc>
        <w:tc>
          <w:tcPr>
            <w:tcW w:w="664" w:type="pct"/>
            <w:vAlign w:val="center"/>
          </w:tcPr>
          <w:p w14:paraId="2AB10070">
            <w:pPr>
              <w:widowControl/>
              <w:spacing w:line="240" w:lineRule="atLeast"/>
              <w:ind w:left="0" w:leftChars="0" w:firstLine="0" w:firstLineChars="0"/>
              <w:rPr>
                <w:rFonts w:ascii="Arial Narrow" w:hAnsi="Arial Narrow" w:eastAsia="仿宋_GB2312"/>
                <w:szCs w:val="21"/>
              </w:rPr>
            </w:pPr>
          </w:p>
        </w:tc>
        <w:tc>
          <w:tcPr>
            <w:tcW w:w="627" w:type="pct"/>
            <w:vAlign w:val="center"/>
          </w:tcPr>
          <w:p w14:paraId="636A8634">
            <w:pPr>
              <w:widowControl/>
              <w:spacing w:line="240" w:lineRule="atLeast"/>
              <w:ind w:left="0" w:leftChars="0" w:firstLine="0" w:firstLineChars="0"/>
              <w:rPr>
                <w:rFonts w:ascii="Arial Narrow" w:hAnsi="Arial Narrow" w:eastAsia="仿宋_GB2312"/>
                <w:szCs w:val="21"/>
              </w:rPr>
            </w:pPr>
          </w:p>
        </w:tc>
        <w:tc>
          <w:tcPr>
            <w:tcW w:w="359" w:type="pct"/>
            <w:vAlign w:val="center"/>
          </w:tcPr>
          <w:p w14:paraId="08AB579B">
            <w:pPr>
              <w:widowControl/>
              <w:spacing w:line="240" w:lineRule="atLeast"/>
              <w:ind w:left="0" w:leftChars="0" w:firstLine="0" w:firstLineChars="0"/>
              <w:rPr>
                <w:rFonts w:ascii="Arial Narrow" w:hAnsi="Arial Narrow" w:eastAsia="仿宋_GB2312"/>
                <w:szCs w:val="21"/>
              </w:rPr>
            </w:pPr>
          </w:p>
        </w:tc>
        <w:tc>
          <w:tcPr>
            <w:tcW w:w="907" w:type="pct"/>
            <w:vAlign w:val="center"/>
          </w:tcPr>
          <w:p w14:paraId="304C7933">
            <w:pPr>
              <w:widowControl/>
              <w:spacing w:line="240" w:lineRule="atLeast"/>
              <w:ind w:left="0" w:leftChars="0" w:firstLine="0" w:firstLineChars="0"/>
              <w:rPr>
                <w:rFonts w:ascii="Arial Narrow" w:hAnsi="Arial Narrow" w:eastAsia="仿宋_GB2312"/>
                <w:szCs w:val="21"/>
              </w:rPr>
            </w:pPr>
          </w:p>
        </w:tc>
        <w:tc>
          <w:tcPr>
            <w:tcW w:w="716" w:type="pct"/>
            <w:vAlign w:val="center"/>
          </w:tcPr>
          <w:p w14:paraId="00D27398">
            <w:pPr>
              <w:widowControl/>
              <w:spacing w:line="240" w:lineRule="atLeast"/>
              <w:ind w:left="0" w:leftChars="0" w:firstLine="0" w:firstLineChars="0"/>
              <w:rPr>
                <w:rFonts w:ascii="Arial Narrow" w:hAnsi="Arial Narrow" w:eastAsia="仿宋_GB2312"/>
                <w:szCs w:val="21"/>
              </w:rPr>
            </w:pPr>
          </w:p>
        </w:tc>
        <w:tc>
          <w:tcPr>
            <w:tcW w:w="437" w:type="pct"/>
            <w:vAlign w:val="center"/>
          </w:tcPr>
          <w:p w14:paraId="24A94E6F">
            <w:pPr>
              <w:widowControl/>
              <w:spacing w:line="240" w:lineRule="atLeast"/>
              <w:ind w:left="0" w:leftChars="0" w:firstLine="0" w:firstLineChars="0"/>
              <w:rPr>
                <w:rFonts w:ascii="Arial Narrow" w:hAnsi="Arial Narrow" w:eastAsia="仿宋_GB2312"/>
                <w:szCs w:val="21"/>
              </w:rPr>
            </w:pPr>
          </w:p>
        </w:tc>
      </w:tr>
      <w:tr w14:paraId="365777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291" w:type="pct"/>
            <w:tcBorders>
              <w:bottom w:val="single" w:color="auto" w:sz="4" w:space="0"/>
            </w:tcBorders>
            <w:vAlign w:val="center"/>
          </w:tcPr>
          <w:p w14:paraId="1C894BF4">
            <w:pPr>
              <w:widowControl/>
              <w:spacing w:line="240" w:lineRule="atLeast"/>
              <w:ind w:left="0" w:leftChars="0"/>
              <w:rPr>
                <w:rFonts w:hint="eastAsia" w:ascii="仿宋_GB2312" w:hAnsi="宋体" w:eastAsia="仿宋_GB2312"/>
                <w:szCs w:val="21"/>
              </w:rPr>
            </w:pPr>
            <w:r>
              <w:rPr>
                <w:rFonts w:hint="eastAsia" w:ascii="仿宋_GB2312" w:hAnsi="宋体" w:eastAsia="仿宋_GB2312"/>
                <w:szCs w:val="21"/>
              </w:rPr>
              <w:t>5年以上</w:t>
            </w:r>
          </w:p>
        </w:tc>
        <w:tc>
          <w:tcPr>
            <w:tcW w:w="664" w:type="pct"/>
            <w:tcBorders>
              <w:bottom w:val="single" w:color="auto" w:sz="4" w:space="0"/>
            </w:tcBorders>
            <w:vAlign w:val="center"/>
          </w:tcPr>
          <w:p w14:paraId="5A33A2E2">
            <w:pPr>
              <w:widowControl/>
              <w:spacing w:line="240" w:lineRule="atLeast"/>
              <w:ind w:left="0" w:leftChars="0" w:firstLine="0" w:firstLineChars="0"/>
              <w:rPr>
                <w:rFonts w:ascii="Arial Narrow" w:hAnsi="Arial Narrow" w:eastAsia="仿宋_GB2312"/>
                <w:szCs w:val="21"/>
              </w:rPr>
            </w:pPr>
          </w:p>
        </w:tc>
        <w:tc>
          <w:tcPr>
            <w:tcW w:w="627" w:type="pct"/>
            <w:tcBorders>
              <w:bottom w:val="single" w:color="auto" w:sz="4" w:space="0"/>
            </w:tcBorders>
            <w:vAlign w:val="center"/>
          </w:tcPr>
          <w:p w14:paraId="09FCB0BD">
            <w:pPr>
              <w:widowControl/>
              <w:spacing w:line="240" w:lineRule="atLeast"/>
              <w:ind w:left="0" w:leftChars="0" w:firstLine="0" w:firstLineChars="0"/>
              <w:rPr>
                <w:rFonts w:ascii="Arial Narrow" w:hAnsi="Arial Narrow" w:eastAsia="仿宋_GB2312"/>
                <w:szCs w:val="21"/>
              </w:rPr>
            </w:pPr>
          </w:p>
        </w:tc>
        <w:tc>
          <w:tcPr>
            <w:tcW w:w="359" w:type="pct"/>
            <w:tcBorders>
              <w:bottom w:val="single" w:color="auto" w:sz="4" w:space="0"/>
            </w:tcBorders>
            <w:vAlign w:val="center"/>
          </w:tcPr>
          <w:p w14:paraId="3E150712">
            <w:pPr>
              <w:widowControl/>
              <w:spacing w:line="240" w:lineRule="atLeast"/>
              <w:ind w:left="0" w:leftChars="0" w:firstLine="0" w:firstLineChars="0"/>
              <w:rPr>
                <w:rFonts w:ascii="Arial Narrow" w:hAnsi="Arial Narrow" w:eastAsia="仿宋_GB2312"/>
                <w:szCs w:val="21"/>
              </w:rPr>
            </w:pPr>
          </w:p>
        </w:tc>
        <w:tc>
          <w:tcPr>
            <w:tcW w:w="907" w:type="pct"/>
            <w:tcBorders>
              <w:bottom w:val="single" w:color="auto" w:sz="4" w:space="0"/>
            </w:tcBorders>
            <w:vAlign w:val="center"/>
          </w:tcPr>
          <w:p w14:paraId="47BD1129">
            <w:pPr>
              <w:widowControl/>
              <w:spacing w:line="240" w:lineRule="atLeast"/>
              <w:ind w:left="0" w:leftChars="0" w:firstLine="0" w:firstLineChars="0"/>
              <w:rPr>
                <w:rFonts w:ascii="Arial Narrow" w:hAnsi="Arial Narrow" w:eastAsia="仿宋_GB2312"/>
                <w:szCs w:val="21"/>
              </w:rPr>
            </w:pPr>
          </w:p>
        </w:tc>
        <w:tc>
          <w:tcPr>
            <w:tcW w:w="716" w:type="pct"/>
            <w:tcBorders>
              <w:bottom w:val="single" w:color="auto" w:sz="4" w:space="0"/>
            </w:tcBorders>
            <w:vAlign w:val="center"/>
          </w:tcPr>
          <w:p w14:paraId="3B4820A5">
            <w:pPr>
              <w:widowControl/>
              <w:spacing w:line="240" w:lineRule="atLeast"/>
              <w:ind w:left="0" w:leftChars="0" w:firstLine="0" w:firstLineChars="0"/>
              <w:rPr>
                <w:rFonts w:ascii="Arial Narrow" w:hAnsi="Arial Narrow" w:eastAsia="仿宋_GB2312"/>
                <w:szCs w:val="21"/>
              </w:rPr>
            </w:pPr>
          </w:p>
        </w:tc>
        <w:tc>
          <w:tcPr>
            <w:tcW w:w="437" w:type="pct"/>
            <w:tcBorders>
              <w:bottom w:val="single" w:color="auto" w:sz="4" w:space="0"/>
            </w:tcBorders>
            <w:vAlign w:val="center"/>
          </w:tcPr>
          <w:p w14:paraId="5919301C">
            <w:pPr>
              <w:widowControl/>
              <w:spacing w:line="240" w:lineRule="atLeast"/>
              <w:ind w:left="0" w:leftChars="0" w:firstLine="0" w:firstLineChars="0"/>
              <w:rPr>
                <w:rFonts w:ascii="Arial Narrow" w:hAnsi="Arial Narrow" w:eastAsia="仿宋_GB2312"/>
                <w:szCs w:val="21"/>
              </w:rPr>
            </w:pPr>
          </w:p>
        </w:tc>
      </w:tr>
      <w:tr w14:paraId="60B13A2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291" w:type="pct"/>
            <w:tcBorders>
              <w:top w:val="single" w:color="auto" w:sz="4" w:space="0"/>
              <w:bottom w:val="single" w:color="auto" w:sz="8" w:space="0"/>
            </w:tcBorders>
            <w:vAlign w:val="center"/>
          </w:tcPr>
          <w:p w14:paraId="54969843">
            <w:pPr>
              <w:widowControl/>
              <w:spacing w:line="240" w:lineRule="atLeast"/>
              <w:ind w:left="0" w:leftChars="0"/>
              <w:jc w:val="center"/>
              <w:rPr>
                <w:rFonts w:hint="eastAsia" w:ascii="仿宋_GB2312" w:hAnsi="宋体" w:eastAsia="仿宋_GB2312"/>
                <w:b/>
                <w:szCs w:val="21"/>
              </w:rPr>
            </w:pPr>
            <w:r>
              <w:rPr>
                <w:rFonts w:hint="eastAsia" w:ascii="仿宋_GB2312" w:hAnsi="宋体" w:eastAsia="仿宋_GB2312"/>
                <w:b/>
                <w:szCs w:val="21"/>
              </w:rPr>
              <w:t>合  计</w:t>
            </w:r>
          </w:p>
        </w:tc>
        <w:tc>
          <w:tcPr>
            <w:tcW w:w="664" w:type="pct"/>
            <w:tcBorders>
              <w:top w:val="single" w:color="auto" w:sz="4" w:space="0"/>
              <w:bottom w:val="single" w:color="auto" w:sz="8" w:space="0"/>
            </w:tcBorders>
            <w:vAlign w:val="center"/>
          </w:tcPr>
          <w:p w14:paraId="305C2492">
            <w:pPr>
              <w:widowControl/>
              <w:spacing w:line="240" w:lineRule="atLeast"/>
              <w:ind w:left="0" w:leftChars="0" w:firstLine="0" w:firstLineChars="0"/>
              <w:rPr>
                <w:rFonts w:ascii="Arial Narrow" w:hAnsi="Arial Narrow" w:eastAsia="仿宋_GB2312"/>
                <w:b/>
                <w:szCs w:val="21"/>
              </w:rPr>
            </w:pPr>
          </w:p>
        </w:tc>
        <w:tc>
          <w:tcPr>
            <w:tcW w:w="627" w:type="pct"/>
            <w:tcBorders>
              <w:top w:val="single" w:color="auto" w:sz="4" w:space="0"/>
              <w:bottom w:val="single" w:color="auto" w:sz="8" w:space="0"/>
            </w:tcBorders>
            <w:vAlign w:val="center"/>
          </w:tcPr>
          <w:p w14:paraId="59F3D3E6">
            <w:pPr>
              <w:widowControl/>
              <w:spacing w:line="240" w:lineRule="atLeast"/>
              <w:ind w:left="0" w:leftChars="0" w:firstLine="0" w:firstLineChars="0"/>
              <w:rPr>
                <w:rFonts w:ascii="Arial Narrow" w:hAnsi="Arial Narrow" w:eastAsia="仿宋_GB2312"/>
                <w:b/>
                <w:szCs w:val="21"/>
              </w:rPr>
            </w:pPr>
            <w:r>
              <w:rPr>
                <w:rFonts w:ascii="Arial Narrow" w:hAnsi="Arial Narrow" w:eastAsia="仿宋_GB2312"/>
                <w:b/>
                <w:szCs w:val="21"/>
              </w:rPr>
              <w:t>——</w:t>
            </w:r>
          </w:p>
        </w:tc>
        <w:tc>
          <w:tcPr>
            <w:tcW w:w="359" w:type="pct"/>
            <w:tcBorders>
              <w:top w:val="single" w:color="auto" w:sz="4" w:space="0"/>
              <w:bottom w:val="single" w:color="auto" w:sz="8" w:space="0"/>
            </w:tcBorders>
            <w:vAlign w:val="center"/>
          </w:tcPr>
          <w:p w14:paraId="7A14F6BE">
            <w:pPr>
              <w:widowControl/>
              <w:spacing w:line="240" w:lineRule="atLeast"/>
              <w:ind w:left="0" w:leftChars="0" w:firstLine="0" w:firstLineChars="0"/>
              <w:rPr>
                <w:rFonts w:ascii="Arial Narrow" w:hAnsi="Arial Narrow" w:eastAsia="仿宋_GB2312"/>
                <w:b/>
                <w:szCs w:val="21"/>
              </w:rPr>
            </w:pPr>
          </w:p>
        </w:tc>
        <w:tc>
          <w:tcPr>
            <w:tcW w:w="907" w:type="pct"/>
            <w:tcBorders>
              <w:top w:val="single" w:color="auto" w:sz="4" w:space="0"/>
              <w:bottom w:val="single" w:color="auto" w:sz="8" w:space="0"/>
            </w:tcBorders>
            <w:vAlign w:val="center"/>
          </w:tcPr>
          <w:p w14:paraId="114ACF36">
            <w:pPr>
              <w:widowControl/>
              <w:spacing w:line="240" w:lineRule="atLeast"/>
              <w:ind w:left="0" w:leftChars="0" w:firstLine="0" w:firstLineChars="0"/>
              <w:rPr>
                <w:rFonts w:ascii="Arial Narrow" w:hAnsi="Arial Narrow" w:eastAsia="仿宋_GB2312"/>
                <w:b/>
                <w:szCs w:val="21"/>
              </w:rPr>
            </w:pPr>
            <w:r>
              <w:rPr>
                <w:rFonts w:ascii="Arial Narrow" w:hAnsi="Arial Narrow" w:eastAsia="仿宋_GB2312"/>
                <w:b/>
                <w:szCs w:val="21"/>
              </w:rPr>
              <w:t>1,078,326.00</w:t>
            </w:r>
          </w:p>
        </w:tc>
        <w:tc>
          <w:tcPr>
            <w:tcW w:w="716" w:type="pct"/>
            <w:tcBorders>
              <w:top w:val="single" w:color="auto" w:sz="4" w:space="0"/>
              <w:bottom w:val="single" w:color="auto" w:sz="8" w:space="0"/>
            </w:tcBorders>
            <w:vAlign w:val="center"/>
          </w:tcPr>
          <w:p w14:paraId="7DFC0B94">
            <w:pPr>
              <w:widowControl/>
              <w:spacing w:line="240" w:lineRule="atLeast"/>
              <w:ind w:left="0" w:leftChars="0" w:firstLine="0" w:firstLineChars="0"/>
              <w:rPr>
                <w:rFonts w:ascii="Arial Narrow" w:hAnsi="Arial Narrow" w:eastAsia="仿宋_GB2312"/>
                <w:b/>
                <w:szCs w:val="21"/>
              </w:rPr>
            </w:pPr>
            <w:r>
              <w:rPr>
                <w:rFonts w:ascii="Arial Narrow" w:hAnsi="Arial Narrow" w:eastAsia="仿宋_GB2312"/>
                <w:b/>
                <w:szCs w:val="21"/>
              </w:rPr>
              <w:t>100.00</w:t>
            </w:r>
          </w:p>
        </w:tc>
        <w:tc>
          <w:tcPr>
            <w:tcW w:w="437" w:type="pct"/>
            <w:tcBorders>
              <w:top w:val="single" w:color="auto" w:sz="4" w:space="0"/>
              <w:bottom w:val="single" w:color="auto" w:sz="8" w:space="0"/>
            </w:tcBorders>
            <w:vAlign w:val="center"/>
          </w:tcPr>
          <w:p w14:paraId="4955191D">
            <w:pPr>
              <w:widowControl/>
              <w:spacing w:line="240" w:lineRule="atLeast"/>
              <w:ind w:left="0" w:leftChars="0" w:firstLine="0" w:firstLineChars="0"/>
              <w:rPr>
                <w:rFonts w:ascii="Arial Narrow" w:hAnsi="Arial Narrow" w:eastAsia="仿宋_GB2312"/>
                <w:b/>
                <w:szCs w:val="21"/>
              </w:rPr>
            </w:pPr>
          </w:p>
        </w:tc>
      </w:tr>
    </w:tbl>
    <w:p w14:paraId="3C487040">
      <w:pPr>
        <w:pStyle w:val="4"/>
        <w:numPr>
          <w:ilvl w:val="-1"/>
          <w:numId w:val="0"/>
        </w:numPr>
        <w:ind w:leftChars="0" w:firstLine="0" w:firstLineChars="0"/>
      </w:pPr>
      <w:r>
        <w:rPr>
          <w:rFonts w:hint="eastAsia"/>
          <w:lang w:eastAsia="zh-CN"/>
        </w:rPr>
        <w:t>（</w:t>
      </w:r>
      <w:r>
        <w:rPr>
          <w:rFonts w:hint="eastAsia"/>
          <w:lang w:val="en-US" w:eastAsia="zh-CN"/>
        </w:rPr>
        <w:t>4</w:t>
      </w:r>
      <w:r>
        <w:rPr>
          <w:rFonts w:hint="eastAsia"/>
          <w:lang w:eastAsia="zh-CN"/>
        </w:rPr>
        <w:t>）</w:t>
      </w:r>
      <w:r>
        <w:t>本期实际核销的应收账款</w:t>
      </w:r>
    </w:p>
    <w:p w14:paraId="61E21F88">
      <w:pPr>
        <w:ind w:left="0" w:leftChars="0"/>
        <w:rPr>
          <w:rFonts w:ascii="仿宋_GB2312" w:eastAsia="仿宋_GB2312"/>
          <w:sz w:val="24"/>
        </w:rPr>
      </w:pPr>
      <w:r>
        <w:rPr>
          <w:rFonts w:hint="eastAsia" w:ascii="仿宋_GB2312" w:eastAsia="仿宋_GB2312"/>
          <w:sz w:val="24"/>
        </w:rPr>
        <w:t>本期无实际核销的应收账款及其坏账准备。</w:t>
      </w:r>
    </w:p>
    <w:p w14:paraId="0AFC2263">
      <w:pPr>
        <w:pStyle w:val="4"/>
        <w:numPr>
          <w:ilvl w:val="0"/>
          <w:numId w:val="0"/>
        </w:numPr>
        <w:ind w:left="0" w:leftChars="0"/>
      </w:pPr>
      <w:r>
        <w:t>（5）按欠款方归集的期末余额前五名的应收账款</w:t>
      </w:r>
    </w:p>
    <w:tbl>
      <w:tblPr>
        <w:tblStyle w:val="16"/>
        <w:tblW w:w="4883" w:type="pct"/>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33"/>
        <w:gridCol w:w="1748"/>
        <w:gridCol w:w="1554"/>
        <w:gridCol w:w="1675"/>
      </w:tblGrid>
      <w:tr w14:paraId="7A262FE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blHeader/>
          <w:jc w:val="center"/>
        </w:trPr>
        <w:tc>
          <w:tcPr>
            <w:tcW w:w="2109" w:type="pct"/>
            <w:tcBorders>
              <w:top w:val="single" w:color="auto" w:sz="8" w:space="0"/>
              <w:bottom w:val="single" w:color="auto" w:sz="4" w:space="0"/>
            </w:tcBorders>
            <w:shd w:val="clear" w:color="auto" w:fill="auto"/>
            <w:vAlign w:val="center"/>
          </w:tcPr>
          <w:p w14:paraId="05BFE40B">
            <w:pPr>
              <w:autoSpaceDE w:val="0"/>
              <w:autoSpaceDN w:val="0"/>
              <w:adjustRightInd w:val="0"/>
              <w:snapToGrid w:val="0"/>
              <w:ind w:left="0" w:leftChars="0"/>
              <w:jc w:val="center"/>
              <w:rPr>
                <w:rFonts w:ascii="Arial Narrow" w:hAnsi="Arial Narrow" w:eastAsia="仿宋_GB2312"/>
                <w:b/>
                <w:szCs w:val="21"/>
              </w:rPr>
            </w:pPr>
            <w:r>
              <w:rPr>
                <w:rFonts w:ascii="Arial Narrow" w:hAnsi="Arial Narrow" w:eastAsia="仿宋_GB2312"/>
                <w:b/>
                <w:szCs w:val="21"/>
              </w:rPr>
              <w:t>债务人名称</w:t>
            </w:r>
          </w:p>
        </w:tc>
        <w:tc>
          <w:tcPr>
            <w:tcW w:w="1015" w:type="pct"/>
            <w:tcBorders>
              <w:top w:val="single" w:color="auto" w:sz="8" w:space="0"/>
              <w:bottom w:val="single" w:color="auto" w:sz="4" w:space="0"/>
            </w:tcBorders>
            <w:shd w:val="clear" w:color="auto" w:fill="auto"/>
            <w:vAlign w:val="center"/>
          </w:tcPr>
          <w:p w14:paraId="2D9C36B1">
            <w:pPr>
              <w:autoSpaceDE w:val="0"/>
              <w:autoSpaceDN w:val="0"/>
              <w:adjustRightInd w:val="0"/>
              <w:snapToGrid w:val="0"/>
              <w:ind w:left="0" w:leftChars="0"/>
              <w:jc w:val="center"/>
              <w:rPr>
                <w:rFonts w:ascii="Arial Narrow" w:hAnsi="Arial Narrow" w:eastAsia="仿宋_GB2312"/>
                <w:b/>
                <w:szCs w:val="21"/>
              </w:rPr>
            </w:pPr>
            <w:r>
              <w:rPr>
                <w:rFonts w:ascii="Arial Narrow" w:hAnsi="Arial Narrow" w:eastAsia="仿宋_GB2312"/>
                <w:b/>
                <w:szCs w:val="21"/>
              </w:rPr>
              <w:t>账面余额</w:t>
            </w:r>
          </w:p>
        </w:tc>
        <w:tc>
          <w:tcPr>
            <w:tcW w:w="902" w:type="pct"/>
            <w:tcBorders>
              <w:top w:val="single" w:color="auto" w:sz="8" w:space="0"/>
              <w:bottom w:val="single" w:color="auto" w:sz="4" w:space="0"/>
            </w:tcBorders>
            <w:shd w:val="clear" w:color="auto" w:fill="auto"/>
            <w:vAlign w:val="center"/>
          </w:tcPr>
          <w:p w14:paraId="5CEADCB8">
            <w:pPr>
              <w:autoSpaceDE w:val="0"/>
              <w:autoSpaceDN w:val="0"/>
              <w:adjustRightInd w:val="0"/>
              <w:snapToGrid w:val="0"/>
              <w:ind w:left="0" w:leftChars="0"/>
              <w:jc w:val="center"/>
              <w:rPr>
                <w:rFonts w:ascii="Arial Narrow" w:hAnsi="Arial Narrow" w:eastAsia="仿宋_GB2312"/>
                <w:b/>
                <w:szCs w:val="21"/>
              </w:rPr>
            </w:pPr>
            <w:r>
              <w:rPr>
                <w:rFonts w:ascii="Arial Narrow" w:hAnsi="Arial Narrow" w:eastAsia="仿宋_GB2312"/>
                <w:b/>
                <w:szCs w:val="21"/>
              </w:rPr>
              <w:t>占应收账款合计的比例（%）</w:t>
            </w:r>
          </w:p>
        </w:tc>
        <w:tc>
          <w:tcPr>
            <w:tcW w:w="972" w:type="pct"/>
            <w:tcBorders>
              <w:top w:val="single" w:color="auto" w:sz="8" w:space="0"/>
              <w:bottom w:val="single" w:color="auto" w:sz="4" w:space="0"/>
            </w:tcBorders>
            <w:shd w:val="clear" w:color="auto" w:fill="auto"/>
            <w:vAlign w:val="center"/>
          </w:tcPr>
          <w:p w14:paraId="3922766E">
            <w:pPr>
              <w:autoSpaceDE w:val="0"/>
              <w:autoSpaceDN w:val="0"/>
              <w:adjustRightInd w:val="0"/>
              <w:snapToGrid w:val="0"/>
              <w:ind w:left="0" w:leftChars="0"/>
              <w:jc w:val="center"/>
              <w:rPr>
                <w:rFonts w:ascii="Arial Narrow" w:hAnsi="Arial Narrow" w:eastAsia="仿宋_GB2312"/>
                <w:b/>
                <w:szCs w:val="21"/>
              </w:rPr>
            </w:pPr>
            <w:r>
              <w:rPr>
                <w:rFonts w:ascii="Arial Narrow" w:hAnsi="Arial Narrow" w:eastAsia="仿宋_GB2312"/>
                <w:b/>
                <w:szCs w:val="21"/>
              </w:rPr>
              <w:t>坏账准备</w:t>
            </w:r>
          </w:p>
        </w:tc>
      </w:tr>
      <w:tr w14:paraId="14ED7F1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2109" w:type="pct"/>
            <w:tcBorders>
              <w:top w:val="single" w:color="auto" w:sz="4" w:space="0"/>
              <w:bottom w:val="nil"/>
            </w:tcBorders>
            <w:vAlign w:val="center"/>
          </w:tcPr>
          <w:p w14:paraId="260897DF">
            <w:pPr>
              <w:autoSpaceDE w:val="0"/>
              <w:autoSpaceDN w:val="0"/>
              <w:adjustRightInd w:val="0"/>
              <w:snapToGrid w:val="0"/>
              <w:ind w:left="0" w:leftChars="0"/>
              <w:rPr>
                <w:rFonts w:ascii="Arial Narrow" w:hAnsi="Arial Narrow" w:eastAsia="仿宋_GB2312"/>
                <w:szCs w:val="21"/>
              </w:rPr>
            </w:pPr>
            <w:r>
              <w:rPr>
                <w:rFonts w:hint="eastAsia" w:ascii="Arial Narrow" w:hAnsi="Arial Narrow" w:eastAsia="仿宋_GB2312"/>
                <w:szCs w:val="21"/>
              </w:rPr>
              <w:t>东平宜居建设工程项目管理有限公司</w:t>
            </w:r>
          </w:p>
        </w:tc>
        <w:tc>
          <w:tcPr>
            <w:tcW w:w="1015" w:type="pct"/>
            <w:tcBorders>
              <w:top w:val="single" w:color="auto" w:sz="4" w:space="0"/>
              <w:bottom w:val="nil"/>
            </w:tcBorders>
            <w:vAlign w:val="center"/>
          </w:tcPr>
          <w:p w14:paraId="32B70FAB">
            <w:pPr>
              <w:autoSpaceDE w:val="0"/>
              <w:autoSpaceDN w:val="0"/>
              <w:adjustRightInd w:val="0"/>
              <w:snapToGrid w:val="0"/>
              <w:ind w:left="0" w:leftChars="0"/>
              <w:jc w:val="right"/>
              <w:rPr>
                <w:rFonts w:ascii="Arial Narrow" w:hAnsi="Arial Narrow" w:eastAsia="仿宋_GB2312"/>
                <w:szCs w:val="21"/>
              </w:rPr>
            </w:pPr>
            <w:r>
              <w:rPr>
                <w:rFonts w:ascii="Arial Narrow" w:hAnsi="Arial Narrow" w:eastAsia="仿宋_GB2312"/>
                <w:szCs w:val="21"/>
              </w:rPr>
              <w:t>1,385,152.77</w:t>
            </w:r>
          </w:p>
        </w:tc>
        <w:tc>
          <w:tcPr>
            <w:tcW w:w="902" w:type="pct"/>
            <w:tcBorders>
              <w:top w:val="single" w:color="auto" w:sz="4" w:space="0"/>
              <w:bottom w:val="nil"/>
            </w:tcBorders>
            <w:vAlign w:val="center"/>
          </w:tcPr>
          <w:p w14:paraId="33E0DBCD">
            <w:pPr>
              <w:autoSpaceDE w:val="0"/>
              <w:autoSpaceDN w:val="0"/>
              <w:adjustRightInd w:val="0"/>
              <w:snapToGrid w:val="0"/>
              <w:ind w:left="0" w:leftChars="0"/>
              <w:jc w:val="right"/>
              <w:rPr>
                <w:rFonts w:ascii="Arial Narrow" w:hAnsi="Arial Narrow" w:eastAsia="仿宋_GB2312"/>
                <w:szCs w:val="21"/>
              </w:rPr>
            </w:pPr>
            <w:r>
              <w:rPr>
                <w:rFonts w:ascii="Arial Narrow" w:hAnsi="Arial Narrow" w:eastAsia="仿宋_GB2312"/>
                <w:szCs w:val="21"/>
              </w:rPr>
              <w:t>6.68</w:t>
            </w:r>
          </w:p>
        </w:tc>
        <w:tc>
          <w:tcPr>
            <w:tcW w:w="972" w:type="pct"/>
            <w:tcBorders>
              <w:top w:val="single" w:color="auto" w:sz="4" w:space="0"/>
              <w:bottom w:val="nil"/>
            </w:tcBorders>
            <w:vAlign w:val="center"/>
          </w:tcPr>
          <w:p w14:paraId="545D28A7">
            <w:pPr>
              <w:autoSpaceDE w:val="0"/>
              <w:autoSpaceDN w:val="0"/>
              <w:adjustRightInd w:val="0"/>
              <w:snapToGrid w:val="0"/>
              <w:ind w:left="0" w:leftChars="0"/>
              <w:jc w:val="right"/>
              <w:rPr>
                <w:rFonts w:ascii="Arial Narrow" w:hAnsi="Arial Narrow" w:eastAsia="仿宋_GB2312"/>
                <w:szCs w:val="21"/>
              </w:rPr>
            </w:pPr>
            <w:r>
              <w:rPr>
                <w:rFonts w:ascii="Arial Narrow" w:hAnsi="Arial Narrow" w:eastAsia="仿宋_GB2312"/>
                <w:szCs w:val="21"/>
              </w:rPr>
              <w:t>17,431.59</w:t>
            </w:r>
          </w:p>
        </w:tc>
      </w:tr>
      <w:tr w14:paraId="1D0AABF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2109" w:type="pct"/>
            <w:tcBorders>
              <w:top w:val="nil"/>
              <w:bottom w:val="nil"/>
            </w:tcBorders>
            <w:vAlign w:val="center"/>
          </w:tcPr>
          <w:p w14:paraId="76304DF8">
            <w:pPr>
              <w:autoSpaceDE w:val="0"/>
              <w:autoSpaceDN w:val="0"/>
              <w:adjustRightInd w:val="0"/>
              <w:snapToGrid w:val="0"/>
              <w:ind w:left="0" w:leftChars="0"/>
              <w:rPr>
                <w:rFonts w:ascii="Arial Narrow" w:hAnsi="Arial Narrow" w:eastAsia="仿宋_GB2312"/>
                <w:szCs w:val="21"/>
              </w:rPr>
            </w:pPr>
            <w:r>
              <w:rPr>
                <w:rFonts w:hint="eastAsia" w:ascii="Arial Narrow" w:hAnsi="Arial Narrow" w:eastAsia="仿宋_GB2312"/>
                <w:szCs w:val="21"/>
              </w:rPr>
              <w:t>中铁（泰安）环境治理有限公司</w:t>
            </w:r>
          </w:p>
        </w:tc>
        <w:tc>
          <w:tcPr>
            <w:tcW w:w="1015" w:type="pct"/>
            <w:tcBorders>
              <w:top w:val="nil"/>
              <w:bottom w:val="nil"/>
            </w:tcBorders>
            <w:vAlign w:val="center"/>
          </w:tcPr>
          <w:p w14:paraId="362C1609">
            <w:pPr>
              <w:autoSpaceDE w:val="0"/>
              <w:autoSpaceDN w:val="0"/>
              <w:adjustRightInd w:val="0"/>
              <w:snapToGrid w:val="0"/>
              <w:ind w:left="0" w:leftChars="0"/>
              <w:jc w:val="right"/>
              <w:rPr>
                <w:rFonts w:ascii="Arial Narrow" w:hAnsi="Arial Narrow" w:eastAsia="仿宋_GB2312"/>
                <w:szCs w:val="21"/>
              </w:rPr>
            </w:pPr>
            <w:r>
              <w:rPr>
                <w:rFonts w:ascii="Arial Narrow" w:hAnsi="Arial Narrow" w:eastAsia="仿宋_GB2312"/>
                <w:szCs w:val="21"/>
              </w:rPr>
              <w:t>1,197,056.52</w:t>
            </w:r>
          </w:p>
        </w:tc>
        <w:tc>
          <w:tcPr>
            <w:tcW w:w="902" w:type="pct"/>
            <w:tcBorders>
              <w:top w:val="nil"/>
              <w:bottom w:val="nil"/>
            </w:tcBorders>
            <w:vAlign w:val="center"/>
          </w:tcPr>
          <w:p w14:paraId="54562352">
            <w:pPr>
              <w:autoSpaceDE w:val="0"/>
              <w:autoSpaceDN w:val="0"/>
              <w:adjustRightInd w:val="0"/>
              <w:snapToGrid w:val="0"/>
              <w:ind w:left="0" w:leftChars="0"/>
              <w:jc w:val="right"/>
              <w:rPr>
                <w:rFonts w:ascii="Arial Narrow" w:hAnsi="Arial Narrow" w:eastAsia="仿宋_GB2312"/>
                <w:szCs w:val="21"/>
              </w:rPr>
            </w:pPr>
            <w:r>
              <w:rPr>
                <w:rFonts w:ascii="Arial Narrow" w:hAnsi="Arial Narrow" w:eastAsia="仿宋_GB2312"/>
                <w:szCs w:val="21"/>
              </w:rPr>
              <w:t>5.77</w:t>
            </w:r>
          </w:p>
        </w:tc>
        <w:tc>
          <w:tcPr>
            <w:tcW w:w="972" w:type="pct"/>
            <w:tcBorders>
              <w:top w:val="nil"/>
              <w:bottom w:val="nil"/>
            </w:tcBorders>
            <w:vAlign w:val="center"/>
          </w:tcPr>
          <w:p w14:paraId="0795E8A5">
            <w:pPr>
              <w:autoSpaceDE w:val="0"/>
              <w:autoSpaceDN w:val="0"/>
              <w:adjustRightInd w:val="0"/>
              <w:snapToGrid w:val="0"/>
              <w:ind w:left="0" w:leftChars="0"/>
              <w:jc w:val="right"/>
              <w:rPr>
                <w:rFonts w:ascii="Arial Narrow" w:hAnsi="Arial Narrow" w:eastAsia="仿宋_GB2312"/>
                <w:szCs w:val="21"/>
              </w:rPr>
            </w:pPr>
          </w:p>
        </w:tc>
      </w:tr>
      <w:tr w14:paraId="68C8C04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2109" w:type="pct"/>
            <w:tcBorders>
              <w:top w:val="nil"/>
            </w:tcBorders>
            <w:shd w:val="clear" w:color="auto" w:fill="auto"/>
            <w:vAlign w:val="center"/>
          </w:tcPr>
          <w:p w14:paraId="00FFB7FE">
            <w:pPr>
              <w:autoSpaceDE w:val="0"/>
              <w:autoSpaceDN w:val="0"/>
              <w:adjustRightInd w:val="0"/>
              <w:snapToGrid w:val="0"/>
              <w:ind w:left="0" w:leftChars="0"/>
              <w:rPr>
                <w:rFonts w:ascii="Arial Narrow" w:hAnsi="Arial Narrow" w:eastAsia="仿宋_GB2312"/>
                <w:szCs w:val="21"/>
              </w:rPr>
            </w:pPr>
            <w:r>
              <w:rPr>
                <w:rFonts w:ascii="Arial Narrow" w:hAnsi="Arial Narrow" w:eastAsia="仿宋_GB2312"/>
                <w:szCs w:val="21"/>
              </w:rPr>
              <w:t>齐河县引黄灌溉服务中心</w:t>
            </w:r>
          </w:p>
        </w:tc>
        <w:tc>
          <w:tcPr>
            <w:tcW w:w="1015" w:type="pct"/>
            <w:tcBorders>
              <w:top w:val="nil"/>
            </w:tcBorders>
            <w:shd w:val="clear" w:color="auto" w:fill="auto"/>
            <w:vAlign w:val="center"/>
          </w:tcPr>
          <w:p w14:paraId="6D424A23">
            <w:pPr>
              <w:autoSpaceDE w:val="0"/>
              <w:autoSpaceDN w:val="0"/>
              <w:adjustRightInd w:val="0"/>
              <w:snapToGrid w:val="0"/>
              <w:ind w:left="0" w:leftChars="0"/>
              <w:jc w:val="right"/>
              <w:rPr>
                <w:rFonts w:ascii="Arial Narrow" w:hAnsi="Arial Narrow" w:eastAsia="仿宋_GB2312"/>
                <w:szCs w:val="21"/>
              </w:rPr>
            </w:pPr>
            <w:r>
              <w:rPr>
                <w:rFonts w:ascii="Arial Narrow" w:hAnsi="Arial Narrow" w:eastAsia="仿宋_GB2312"/>
                <w:szCs w:val="21"/>
              </w:rPr>
              <w:t>934,470.00</w:t>
            </w:r>
          </w:p>
        </w:tc>
        <w:tc>
          <w:tcPr>
            <w:tcW w:w="902" w:type="pct"/>
            <w:tcBorders>
              <w:top w:val="nil"/>
            </w:tcBorders>
            <w:shd w:val="clear" w:color="auto" w:fill="auto"/>
            <w:vAlign w:val="center"/>
          </w:tcPr>
          <w:p w14:paraId="232309C4">
            <w:pPr>
              <w:autoSpaceDE w:val="0"/>
              <w:autoSpaceDN w:val="0"/>
              <w:adjustRightInd w:val="0"/>
              <w:snapToGrid w:val="0"/>
              <w:ind w:left="0" w:leftChars="0"/>
              <w:jc w:val="right"/>
              <w:rPr>
                <w:rFonts w:ascii="Arial Narrow" w:hAnsi="Arial Narrow" w:eastAsia="仿宋_GB2312"/>
                <w:szCs w:val="21"/>
              </w:rPr>
            </w:pPr>
            <w:r>
              <w:rPr>
                <w:rFonts w:ascii="Arial Narrow" w:hAnsi="Arial Narrow" w:eastAsia="仿宋_GB2312"/>
                <w:szCs w:val="21"/>
              </w:rPr>
              <w:t>4.51</w:t>
            </w:r>
          </w:p>
        </w:tc>
        <w:tc>
          <w:tcPr>
            <w:tcW w:w="972" w:type="pct"/>
            <w:tcBorders>
              <w:top w:val="nil"/>
            </w:tcBorders>
            <w:shd w:val="clear" w:color="auto" w:fill="auto"/>
            <w:vAlign w:val="center"/>
          </w:tcPr>
          <w:p w14:paraId="123A7C8C">
            <w:pPr>
              <w:autoSpaceDE w:val="0"/>
              <w:autoSpaceDN w:val="0"/>
              <w:adjustRightInd w:val="0"/>
              <w:snapToGrid w:val="0"/>
              <w:ind w:left="0" w:leftChars="0"/>
              <w:jc w:val="right"/>
              <w:rPr>
                <w:rFonts w:ascii="Arial Narrow" w:hAnsi="Arial Narrow" w:eastAsia="仿宋_GB2312"/>
                <w:szCs w:val="21"/>
              </w:rPr>
            </w:pPr>
            <w:r>
              <w:rPr>
                <w:rFonts w:ascii="Arial Narrow" w:hAnsi="Arial Narrow" w:eastAsia="仿宋_GB2312"/>
                <w:szCs w:val="21"/>
              </w:rPr>
              <w:t>18,689.40</w:t>
            </w:r>
          </w:p>
        </w:tc>
      </w:tr>
      <w:tr w14:paraId="1C0A443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2109" w:type="pct"/>
            <w:tcBorders>
              <w:bottom w:val="nil"/>
            </w:tcBorders>
            <w:shd w:val="clear" w:color="auto" w:fill="auto"/>
            <w:vAlign w:val="center"/>
          </w:tcPr>
          <w:p w14:paraId="78845CB2">
            <w:pPr>
              <w:autoSpaceDE w:val="0"/>
              <w:autoSpaceDN w:val="0"/>
              <w:adjustRightInd w:val="0"/>
              <w:snapToGrid w:val="0"/>
              <w:ind w:left="0" w:leftChars="0"/>
              <w:rPr>
                <w:rFonts w:ascii="Arial Narrow" w:hAnsi="Arial Narrow" w:eastAsia="仿宋_GB2312"/>
                <w:szCs w:val="21"/>
              </w:rPr>
            </w:pPr>
            <w:r>
              <w:rPr>
                <w:rFonts w:ascii="Arial Narrow" w:hAnsi="Arial Narrow" w:eastAsia="仿宋_GB2312"/>
                <w:szCs w:val="21"/>
              </w:rPr>
              <w:t>高青县河道维护中心</w:t>
            </w:r>
          </w:p>
        </w:tc>
        <w:tc>
          <w:tcPr>
            <w:tcW w:w="1015" w:type="pct"/>
            <w:tcBorders>
              <w:bottom w:val="nil"/>
            </w:tcBorders>
            <w:shd w:val="clear" w:color="auto" w:fill="auto"/>
            <w:vAlign w:val="center"/>
          </w:tcPr>
          <w:p w14:paraId="08E505C3">
            <w:pPr>
              <w:autoSpaceDE w:val="0"/>
              <w:autoSpaceDN w:val="0"/>
              <w:adjustRightInd w:val="0"/>
              <w:snapToGrid w:val="0"/>
              <w:ind w:left="0" w:leftChars="0"/>
              <w:jc w:val="right"/>
              <w:rPr>
                <w:rFonts w:ascii="Arial Narrow" w:hAnsi="Arial Narrow" w:eastAsia="仿宋_GB2312"/>
                <w:szCs w:val="21"/>
              </w:rPr>
            </w:pPr>
            <w:r>
              <w:rPr>
                <w:rFonts w:ascii="Arial Narrow" w:hAnsi="Arial Narrow" w:eastAsia="仿宋_GB2312"/>
                <w:szCs w:val="21"/>
              </w:rPr>
              <w:t>769,400.00</w:t>
            </w:r>
          </w:p>
        </w:tc>
        <w:tc>
          <w:tcPr>
            <w:tcW w:w="902" w:type="pct"/>
            <w:tcBorders>
              <w:bottom w:val="nil"/>
            </w:tcBorders>
            <w:shd w:val="clear" w:color="auto" w:fill="auto"/>
            <w:vAlign w:val="center"/>
          </w:tcPr>
          <w:p w14:paraId="551ACF4C">
            <w:pPr>
              <w:autoSpaceDE w:val="0"/>
              <w:autoSpaceDN w:val="0"/>
              <w:adjustRightInd w:val="0"/>
              <w:snapToGrid w:val="0"/>
              <w:ind w:left="0" w:leftChars="0"/>
              <w:jc w:val="right"/>
              <w:rPr>
                <w:rFonts w:ascii="Arial Narrow" w:hAnsi="Arial Narrow" w:eastAsia="仿宋_GB2312"/>
                <w:szCs w:val="21"/>
              </w:rPr>
            </w:pPr>
            <w:r>
              <w:rPr>
                <w:rFonts w:ascii="Arial Narrow" w:hAnsi="Arial Narrow" w:eastAsia="仿宋_GB2312"/>
                <w:szCs w:val="21"/>
              </w:rPr>
              <w:t>3.71</w:t>
            </w:r>
          </w:p>
        </w:tc>
        <w:tc>
          <w:tcPr>
            <w:tcW w:w="972" w:type="pct"/>
            <w:tcBorders>
              <w:bottom w:val="nil"/>
            </w:tcBorders>
            <w:shd w:val="clear" w:color="auto" w:fill="auto"/>
            <w:vAlign w:val="center"/>
          </w:tcPr>
          <w:p w14:paraId="008F7F10">
            <w:pPr>
              <w:autoSpaceDE w:val="0"/>
              <w:autoSpaceDN w:val="0"/>
              <w:adjustRightInd w:val="0"/>
              <w:snapToGrid w:val="0"/>
              <w:ind w:left="0" w:leftChars="0"/>
              <w:jc w:val="right"/>
              <w:rPr>
                <w:rFonts w:ascii="Arial Narrow" w:hAnsi="Arial Narrow" w:eastAsia="仿宋_GB2312"/>
                <w:szCs w:val="21"/>
              </w:rPr>
            </w:pPr>
            <w:r>
              <w:rPr>
                <w:rFonts w:ascii="Arial Narrow" w:hAnsi="Arial Narrow" w:eastAsia="仿宋_GB2312"/>
                <w:szCs w:val="21"/>
              </w:rPr>
              <w:t>15,388.00</w:t>
            </w:r>
          </w:p>
        </w:tc>
      </w:tr>
      <w:tr w14:paraId="072ADD6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2109" w:type="pct"/>
            <w:tcBorders>
              <w:top w:val="nil"/>
              <w:bottom w:val="single" w:color="auto" w:sz="4" w:space="0"/>
            </w:tcBorders>
            <w:shd w:val="clear" w:color="auto" w:fill="auto"/>
            <w:vAlign w:val="center"/>
          </w:tcPr>
          <w:p w14:paraId="50E866D9">
            <w:pPr>
              <w:autoSpaceDE w:val="0"/>
              <w:autoSpaceDN w:val="0"/>
              <w:adjustRightInd w:val="0"/>
              <w:snapToGrid w:val="0"/>
              <w:ind w:left="0" w:leftChars="0"/>
              <w:rPr>
                <w:rFonts w:ascii="Arial Narrow" w:hAnsi="Arial Narrow" w:eastAsia="仿宋_GB2312"/>
                <w:szCs w:val="21"/>
              </w:rPr>
            </w:pPr>
            <w:r>
              <w:rPr>
                <w:rFonts w:hint="eastAsia" w:ascii="Arial Narrow" w:hAnsi="Arial Narrow" w:eastAsia="仿宋_GB2312"/>
                <w:szCs w:val="21"/>
              </w:rPr>
              <w:t>东平县水利局</w:t>
            </w:r>
          </w:p>
        </w:tc>
        <w:tc>
          <w:tcPr>
            <w:tcW w:w="1015" w:type="pct"/>
            <w:tcBorders>
              <w:top w:val="nil"/>
              <w:bottom w:val="single" w:color="auto" w:sz="4" w:space="0"/>
            </w:tcBorders>
            <w:shd w:val="clear" w:color="auto" w:fill="auto"/>
            <w:vAlign w:val="center"/>
          </w:tcPr>
          <w:p w14:paraId="7EBE68E2">
            <w:pPr>
              <w:autoSpaceDE w:val="0"/>
              <w:autoSpaceDN w:val="0"/>
              <w:adjustRightInd w:val="0"/>
              <w:snapToGrid w:val="0"/>
              <w:ind w:left="0" w:leftChars="0"/>
              <w:jc w:val="right"/>
              <w:rPr>
                <w:rFonts w:ascii="Arial Narrow" w:hAnsi="Arial Narrow" w:eastAsia="仿宋_GB2312"/>
                <w:szCs w:val="21"/>
              </w:rPr>
            </w:pPr>
            <w:r>
              <w:rPr>
                <w:rFonts w:hint="eastAsia" w:ascii="Arial Narrow" w:hAnsi="Arial Narrow" w:eastAsia="仿宋_GB2312"/>
                <w:szCs w:val="21"/>
              </w:rPr>
              <w:t>689</w:t>
            </w:r>
            <w:r>
              <w:rPr>
                <w:rFonts w:ascii="Arial Narrow" w:hAnsi="Arial Narrow" w:eastAsia="仿宋_GB2312"/>
                <w:szCs w:val="21"/>
              </w:rPr>
              <w:t>,</w:t>
            </w:r>
            <w:r>
              <w:rPr>
                <w:rFonts w:hint="eastAsia" w:ascii="Arial Narrow" w:hAnsi="Arial Narrow" w:eastAsia="仿宋_GB2312"/>
                <w:szCs w:val="21"/>
              </w:rPr>
              <w:t>0</w:t>
            </w:r>
            <w:r>
              <w:rPr>
                <w:rFonts w:ascii="Arial Narrow" w:hAnsi="Arial Narrow" w:eastAsia="仿宋_GB2312"/>
                <w:szCs w:val="21"/>
              </w:rPr>
              <w:t>00.00</w:t>
            </w:r>
          </w:p>
        </w:tc>
        <w:tc>
          <w:tcPr>
            <w:tcW w:w="902" w:type="pct"/>
            <w:tcBorders>
              <w:top w:val="nil"/>
              <w:bottom w:val="single" w:color="auto" w:sz="4" w:space="0"/>
            </w:tcBorders>
            <w:shd w:val="clear" w:color="auto" w:fill="auto"/>
            <w:vAlign w:val="center"/>
          </w:tcPr>
          <w:p w14:paraId="69CAAAB9">
            <w:pPr>
              <w:autoSpaceDE w:val="0"/>
              <w:autoSpaceDN w:val="0"/>
              <w:adjustRightInd w:val="0"/>
              <w:snapToGrid w:val="0"/>
              <w:ind w:left="0" w:leftChars="0"/>
              <w:jc w:val="right"/>
              <w:rPr>
                <w:rFonts w:ascii="Arial Narrow" w:hAnsi="Arial Narrow" w:eastAsia="仿宋_GB2312"/>
                <w:szCs w:val="21"/>
              </w:rPr>
            </w:pPr>
            <w:r>
              <w:rPr>
                <w:rFonts w:ascii="Arial Narrow" w:hAnsi="Arial Narrow" w:eastAsia="仿宋_GB2312"/>
                <w:szCs w:val="21"/>
              </w:rPr>
              <w:t>3.</w:t>
            </w:r>
            <w:r>
              <w:rPr>
                <w:rFonts w:hint="eastAsia" w:ascii="Arial Narrow" w:hAnsi="Arial Narrow" w:eastAsia="仿宋_GB2312"/>
                <w:szCs w:val="21"/>
              </w:rPr>
              <w:t>32</w:t>
            </w:r>
          </w:p>
        </w:tc>
        <w:tc>
          <w:tcPr>
            <w:tcW w:w="972" w:type="pct"/>
            <w:tcBorders>
              <w:top w:val="nil"/>
              <w:bottom w:val="single" w:color="auto" w:sz="4" w:space="0"/>
            </w:tcBorders>
            <w:shd w:val="clear" w:color="auto" w:fill="auto"/>
            <w:vAlign w:val="center"/>
          </w:tcPr>
          <w:p w14:paraId="1F046888">
            <w:pPr>
              <w:autoSpaceDE w:val="0"/>
              <w:autoSpaceDN w:val="0"/>
              <w:adjustRightInd w:val="0"/>
              <w:snapToGrid w:val="0"/>
              <w:ind w:left="0" w:leftChars="0"/>
              <w:jc w:val="right"/>
              <w:rPr>
                <w:rFonts w:ascii="Arial Narrow" w:hAnsi="Arial Narrow" w:eastAsia="仿宋_GB2312"/>
                <w:szCs w:val="21"/>
              </w:rPr>
            </w:pPr>
            <w:r>
              <w:rPr>
                <w:rFonts w:ascii="Arial Narrow" w:hAnsi="Arial Narrow" w:eastAsia="仿宋_GB2312"/>
                <w:szCs w:val="21"/>
              </w:rPr>
              <w:t>1</w:t>
            </w:r>
            <w:r>
              <w:rPr>
                <w:rFonts w:hint="eastAsia" w:ascii="Arial Narrow" w:hAnsi="Arial Narrow" w:eastAsia="仿宋_GB2312"/>
                <w:szCs w:val="21"/>
              </w:rPr>
              <w:t>3</w:t>
            </w:r>
            <w:r>
              <w:rPr>
                <w:rFonts w:ascii="Arial Narrow" w:hAnsi="Arial Narrow" w:eastAsia="仿宋_GB2312"/>
                <w:szCs w:val="21"/>
              </w:rPr>
              <w:t>,</w:t>
            </w:r>
            <w:r>
              <w:rPr>
                <w:rFonts w:hint="eastAsia" w:ascii="Arial Narrow" w:hAnsi="Arial Narrow" w:eastAsia="仿宋_GB2312"/>
                <w:szCs w:val="21"/>
              </w:rPr>
              <w:t>7</w:t>
            </w:r>
            <w:r>
              <w:rPr>
                <w:rFonts w:ascii="Arial Narrow" w:hAnsi="Arial Narrow" w:eastAsia="仿宋_GB2312"/>
                <w:szCs w:val="21"/>
              </w:rPr>
              <w:t>8</w:t>
            </w:r>
            <w:r>
              <w:rPr>
                <w:rFonts w:hint="eastAsia" w:ascii="Arial Narrow" w:hAnsi="Arial Narrow" w:eastAsia="仿宋_GB2312"/>
                <w:szCs w:val="21"/>
              </w:rPr>
              <w:t>0</w:t>
            </w:r>
            <w:r>
              <w:rPr>
                <w:rFonts w:ascii="Arial Narrow" w:hAnsi="Arial Narrow" w:eastAsia="仿宋_GB2312"/>
                <w:szCs w:val="21"/>
              </w:rPr>
              <w:t>.00</w:t>
            </w:r>
          </w:p>
        </w:tc>
      </w:tr>
      <w:tr w14:paraId="5CD085E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2109" w:type="pct"/>
            <w:tcBorders>
              <w:top w:val="single" w:color="auto" w:sz="4" w:space="0"/>
              <w:bottom w:val="single" w:color="auto" w:sz="8" w:space="0"/>
              <w:right w:val="nil"/>
            </w:tcBorders>
            <w:shd w:val="clear" w:color="auto" w:fill="auto"/>
            <w:vAlign w:val="center"/>
          </w:tcPr>
          <w:p w14:paraId="25A61C3C">
            <w:pPr>
              <w:autoSpaceDE w:val="0"/>
              <w:autoSpaceDN w:val="0"/>
              <w:adjustRightInd w:val="0"/>
              <w:snapToGrid w:val="0"/>
              <w:ind w:left="0" w:leftChars="0"/>
              <w:rPr>
                <w:rFonts w:ascii="Arial Narrow" w:hAnsi="Arial Narrow" w:eastAsia="仿宋_GB2312"/>
                <w:b/>
                <w:szCs w:val="21"/>
              </w:rPr>
            </w:pPr>
            <w:r>
              <w:rPr>
                <w:rFonts w:ascii="Arial Narrow" w:hAnsi="Arial Narrow" w:eastAsia="仿宋_GB2312"/>
                <w:b/>
                <w:szCs w:val="21"/>
              </w:rPr>
              <w:t>合  计</w:t>
            </w:r>
          </w:p>
        </w:tc>
        <w:tc>
          <w:tcPr>
            <w:tcW w:w="1015" w:type="pct"/>
            <w:tcBorders>
              <w:top w:val="single" w:color="auto" w:sz="4" w:space="0"/>
              <w:left w:val="nil"/>
              <w:bottom w:val="single" w:color="auto" w:sz="6" w:space="0"/>
              <w:right w:val="nil"/>
            </w:tcBorders>
            <w:shd w:val="clear" w:color="auto" w:fill="auto"/>
            <w:vAlign w:val="center"/>
          </w:tcPr>
          <w:p w14:paraId="7095F7F2">
            <w:pPr>
              <w:adjustRightInd w:val="0"/>
              <w:snapToGrid w:val="0"/>
              <w:ind w:left="0" w:leftChars="0"/>
              <w:jc w:val="right"/>
              <w:rPr>
                <w:rFonts w:ascii="Arial Narrow" w:hAnsi="Arial Narrow" w:eastAsia="仿宋_GB2312"/>
                <w:szCs w:val="21"/>
              </w:rPr>
            </w:pPr>
            <w:r>
              <w:rPr>
                <w:rFonts w:ascii="Arial Narrow" w:hAnsi="Arial Narrow"/>
                <w:szCs w:val="21"/>
              </w:rPr>
              <w:t>4,975,079.29</w:t>
            </w:r>
          </w:p>
        </w:tc>
        <w:tc>
          <w:tcPr>
            <w:tcW w:w="902" w:type="pct"/>
            <w:tcBorders>
              <w:top w:val="single" w:color="auto" w:sz="4" w:space="0"/>
              <w:left w:val="nil"/>
              <w:bottom w:val="single" w:color="auto" w:sz="6" w:space="0"/>
              <w:right w:val="nil"/>
            </w:tcBorders>
            <w:shd w:val="clear" w:color="auto" w:fill="auto"/>
            <w:vAlign w:val="center"/>
          </w:tcPr>
          <w:p w14:paraId="4455EA10">
            <w:pPr>
              <w:adjustRightInd w:val="0"/>
              <w:snapToGrid w:val="0"/>
              <w:ind w:left="0" w:leftChars="0"/>
              <w:jc w:val="right"/>
              <w:rPr>
                <w:rFonts w:ascii="Arial Narrow" w:hAnsi="Arial Narrow" w:eastAsia="仿宋_GB2312"/>
                <w:szCs w:val="21"/>
              </w:rPr>
            </w:pPr>
            <w:r>
              <w:rPr>
                <w:rFonts w:ascii="Arial Narrow" w:hAnsi="Arial Narrow"/>
                <w:szCs w:val="21"/>
              </w:rPr>
              <w:t>23.99</w:t>
            </w:r>
          </w:p>
        </w:tc>
        <w:tc>
          <w:tcPr>
            <w:tcW w:w="972" w:type="pct"/>
            <w:tcBorders>
              <w:top w:val="single" w:color="auto" w:sz="4" w:space="0"/>
              <w:left w:val="nil"/>
              <w:bottom w:val="single" w:color="auto" w:sz="6" w:space="0"/>
              <w:right w:val="nil"/>
            </w:tcBorders>
            <w:shd w:val="clear" w:color="auto" w:fill="auto"/>
            <w:vAlign w:val="center"/>
          </w:tcPr>
          <w:p w14:paraId="2F013810">
            <w:pPr>
              <w:adjustRightInd w:val="0"/>
              <w:snapToGrid w:val="0"/>
              <w:ind w:left="0" w:leftChars="0"/>
              <w:jc w:val="right"/>
              <w:rPr>
                <w:rFonts w:ascii="Arial Narrow" w:hAnsi="Arial Narrow" w:eastAsia="仿宋_GB2312"/>
                <w:szCs w:val="21"/>
              </w:rPr>
            </w:pPr>
            <w:r>
              <w:rPr>
                <w:rFonts w:ascii="Arial Narrow" w:hAnsi="Arial Narrow"/>
                <w:szCs w:val="21"/>
              </w:rPr>
              <w:t>65,288.99</w:t>
            </w:r>
          </w:p>
        </w:tc>
      </w:tr>
    </w:tbl>
    <w:p w14:paraId="40F903D5">
      <w:pPr>
        <w:pStyle w:val="30"/>
        <w:widowControl w:val="0"/>
        <w:numPr>
          <w:ilvl w:val="0"/>
          <w:numId w:val="4"/>
        </w:numPr>
        <w:tabs>
          <w:tab w:val="clear" w:pos="312"/>
          <w:tab w:val="clear" w:pos="1273"/>
        </w:tabs>
        <w:spacing w:before="156" w:beforeLines="50" w:line="360" w:lineRule="auto"/>
        <w:ind w:left="0" w:leftChars="0" w:firstLine="0" w:firstLineChars="0"/>
        <w:jc w:val="both"/>
        <w:outlineLvl w:val="3"/>
        <w:rPr>
          <w:rFonts w:hint="eastAsia" w:ascii="仿宋" w:hAnsi="仿宋" w:eastAsia="仿宋"/>
          <w:sz w:val="32"/>
          <w:szCs w:val="32"/>
        </w:rPr>
      </w:pPr>
      <w:r>
        <w:rPr>
          <w:rFonts w:hint="eastAsia" w:ascii="仿宋" w:hAnsi="仿宋" w:eastAsia="仿宋"/>
          <w:sz w:val="32"/>
          <w:szCs w:val="32"/>
        </w:rPr>
        <w:t>固定资产</w:t>
      </w:r>
    </w:p>
    <w:tbl>
      <w:tblPr>
        <w:tblStyle w:val="16"/>
        <w:tblW w:w="9072"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4"/>
        <w:gridCol w:w="3025"/>
        <w:gridCol w:w="3023"/>
      </w:tblGrid>
      <w:tr w14:paraId="7CE1D12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blHeader/>
          <w:jc w:val="center"/>
        </w:trPr>
        <w:tc>
          <w:tcPr>
            <w:tcW w:w="1667" w:type="pct"/>
            <w:tcBorders>
              <w:top w:val="single" w:color="auto" w:sz="8" w:space="0"/>
              <w:bottom w:val="single" w:color="auto" w:sz="4" w:space="0"/>
            </w:tcBorders>
            <w:shd w:val="clear" w:color="auto" w:fill="auto"/>
            <w:vAlign w:val="center"/>
          </w:tcPr>
          <w:p w14:paraId="603897BC">
            <w:pPr>
              <w:tabs>
                <w:tab w:val="left" w:pos="735"/>
              </w:tabs>
              <w:adjustRightInd w:val="0"/>
              <w:snapToGrid w:val="0"/>
              <w:jc w:val="center"/>
              <w:rPr>
                <w:rFonts w:ascii="Arial Narrow" w:hAnsi="Arial Narrow" w:eastAsia="仿宋_GB2312"/>
                <w:b/>
                <w:szCs w:val="21"/>
              </w:rPr>
            </w:pPr>
            <w:r>
              <w:rPr>
                <w:rFonts w:ascii="Arial Narrow" w:hAnsi="Arial Narrow" w:eastAsia="仿宋_GB2312"/>
                <w:b/>
                <w:szCs w:val="21"/>
              </w:rPr>
              <w:t>项  目</w:t>
            </w:r>
          </w:p>
        </w:tc>
        <w:tc>
          <w:tcPr>
            <w:tcW w:w="1667" w:type="pct"/>
            <w:tcBorders>
              <w:top w:val="single" w:color="auto" w:sz="8" w:space="0"/>
              <w:bottom w:val="single" w:color="auto" w:sz="4" w:space="0"/>
            </w:tcBorders>
            <w:shd w:val="clear" w:color="auto" w:fill="auto"/>
            <w:vAlign w:val="center"/>
          </w:tcPr>
          <w:p w14:paraId="7621DF42">
            <w:pPr>
              <w:tabs>
                <w:tab w:val="left" w:pos="735"/>
              </w:tabs>
              <w:adjustRightInd w:val="0"/>
              <w:snapToGrid w:val="0"/>
              <w:jc w:val="center"/>
              <w:rPr>
                <w:rFonts w:ascii="Arial Narrow" w:hAnsi="Arial Narrow" w:eastAsia="仿宋_GB2312" w:cs="Arial"/>
                <w:b/>
                <w:szCs w:val="21"/>
              </w:rPr>
            </w:pPr>
            <w:r>
              <w:rPr>
                <w:rFonts w:ascii="Arial Narrow" w:hAnsi="Arial Narrow" w:eastAsia="仿宋_GB2312" w:cs="Arial"/>
                <w:b/>
                <w:szCs w:val="21"/>
              </w:rPr>
              <w:t>期末账面价值</w:t>
            </w:r>
          </w:p>
        </w:tc>
        <w:tc>
          <w:tcPr>
            <w:tcW w:w="1667" w:type="pct"/>
            <w:tcBorders>
              <w:top w:val="single" w:color="auto" w:sz="8" w:space="0"/>
              <w:bottom w:val="single" w:color="auto" w:sz="4" w:space="0"/>
            </w:tcBorders>
            <w:shd w:val="clear" w:color="auto" w:fill="auto"/>
            <w:vAlign w:val="center"/>
          </w:tcPr>
          <w:p w14:paraId="0C7EF0A0">
            <w:pPr>
              <w:tabs>
                <w:tab w:val="left" w:pos="735"/>
              </w:tabs>
              <w:adjustRightInd w:val="0"/>
              <w:snapToGrid w:val="0"/>
              <w:jc w:val="center"/>
              <w:rPr>
                <w:rFonts w:ascii="Arial Narrow" w:hAnsi="Arial Narrow" w:eastAsia="仿宋_GB2312" w:cs="Arial"/>
                <w:b/>
                <w:szCs w:val="21"/>
              </w:rPr>
            </w:pPr>
            <w:r>
              <w:rPr>
                <w:rFonts w:hint="eastAsia" w:ascii="Arial Narrow" w:hAnsi="Arial Narrow" w:eastAsia="仿宋_GB2312"/>
                <w:b/>
                <w:szCs w:val="21"/>
              </w:rPr>
              <w:t>期初</w:t>
            </w:r>
            <w:r>
              <w:rPr>
                <w:rFonts w:ascii="Arial Narrow" w:hAnsi="Arial Narrow" w:eastAsia="仿宋_GB2312" w:cs="Arial"/>
                <w:b/>
                <w:szCs w:val="21"/>
              </w:rPr>
              <w:t>账面价值</w:t>
            </w:r>
          </w:p>
        </w:tc>
      </w:tr>
      <w:tr w14:paraId="18DA681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67" w:type="pct"/>
            <w:tcBorders>
              <w:top w:val="single" w:color="auto" w:sz="4" w:space="0"/>
            </w:tcBorders>
            <w:vAlign w:val="center"/>
          </w:tcPr>
          <w:p w14:paraId="7E220415">
            <w:pPr>
              <w:tabs>
                <w:tab w:val="left" w:pos="735"/>
              </w:tabs>
              <w:adjustRightInd w:val="0"/>
              <w:snapToGrid w:val="0"/>
              <w:rPr>
                <w:rFonts w:ascii="Arial Narrow" w:hAnsi="Arial Narrow" w:eastAsia="仿宋_GB2312"/>
                <w:szCs w:val="21"/>
              </w:rPr>
            </w:pPr>
            <w:r>
              <w:rPr>
                <w:rFonts w:ascii="Arial Narrow" w:hAnsi="Arial Narrow" w:eastAsia="仿宋_GB2312"/>
                <w:szCs w:val="21"/>
              </w:rPr>
              <w:t>固定资产</w:t>
            </w:r>
          </w:p>
        </w:tc>
        <w:tc>
          <w:tcPr>
            <w:tcW w:w="1667" w:type="pct"/>
            <w:tcBorders>
              <w:top w:val="single" w:color="auto" w:sz="4" w:space="0"/>
            </w:tcBorders>
            <w:vAlign w:val="center"/>
          </w:tcPr>
          <w:p w14:paraId="7A0392EF">
            <w:pPr>
              <w:jc w:val="right"/>
              <w:rPr>
                <w:rFonts w:ascii="Arial Narrow" w:hAnsi="Arial Narrow" w:eastAsia="仿宋_GB2312"/>
              </w:rPr>
            </w:pPr>
            <w:r>
              <w:rPr>
                <w:rFonts w:ascii="Arial Narrow" w:hAnsi="Arial Narrow" w:eastAsia="仿宋_GB2312"/>
              </w:rPr>
              <w:t>530,077.21</w:t>
            </w:r>
          </w:p>
        </w:tc>
        <w:tc>
          <w:tcPr>
            <w:tcW w:w="1667" w:type="pct"/>
            <w:tcBorders>
              <w:top w:val="single" w:color="auto" w:sz="4" w:space="0"/>
            </w:tcBorders>
            <w:vAlign w:val="center"/>
          </w:tcPr>
          <w:p w14:paraId="7628DE05">
            <w:pPr>
              <w:jc w:val="right"/>
              <w:rPr>
                <w:rFonts w:ascii="Arial Narrow" w:hAnsi="Arial Narrow" w:eastAsia="仿宋_GB2312"/>
              </w:rPr>
            </w:pPr>
            <w:r>
              <w:rPr>
                <w:rFonts w:ascii="Arial Narrow" w:hAnsi="Arial Narrow" w:eastAsia="仿宋_GB2312"/>
              </w:rPr>
              <w:t>475,871.58</w:t>
            </w:r>
          </w:p>
        </w:tc>
      </w:tr>
      <w:tr w14:paraId="41B17A5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rPr>
          <w:cantSplit/>
          <w:trHeight w:val="340" w:hRule="atLeast"/>
          <w:jc w:val="center"/>
        </w:trPr>
        <w:tc>
          <w:tcPr>
            <w:tcW w:w="1667" w:type="pct"/>
            <w:tcBorders>
              <w:bottom w:val="single" w:color="auto" w:sz="4" w:space="0"/>
            </w:tcBorders>
            <w:vAlign w:val="center"/>
          </w:tcPr>
          <w:p w14:paraId="0DD91BF2">
            <w:pPr>
              <w:tabs>
                <w:tab w:val="left" w:pos="735"/>
              </w:tabs>
              <w:adjustRightInd w:val="0"/>
              <w:snapToGrid w:val="0"/>
              <w:rPr>
                <w:rFonts w:ascii="Arial Narrow" w:hAnsi="Arial Narrow" w:eastAsia="仿宋_GB2312"/>
                <w:szCs w:val="21"/>
              </w:rPr>
            </w:pPr>
            <w:r>
              <w:rPr>
                <w:rFonts w:ascii="Arial Narrow" w:hAnsi="Arial Narrow" w:eastAsia="仿宋_GB2312"/>
                <w:szCs w:val="21"/>
              </w:rPr>
              <w:t>固定资产清理</w:t>
            </w:r>
          </w:p>
        </w:tc>
        <w:tc>
          <w:tcPr>
            <w:tcW w:w="1667" w:type="pct"/>
            <w:tcBorders>
              <w:bottom w:val="single" w:color="auto" w:sz="4" w:space="0"/>
            </w:tcBorders>
            <w:vAlign w:val="center"/>
          </w:tcPr>
          <w:p w14:paraId="5D11CC9B">
            <w:pPr>
              <w:jc w:val="right"/>
              <w:rPr>
                <w:rFonts w:ascii="Arial Narrow" w:hAnsi="Arial Narrow" w:eastAsia="仿宋_GB2312"/>
              </w:rPr>
            </w:pPr>
          </w:p>
        </w:tc>
        <w:tc>
          <w:tcPr>
            <w:tcW w:w="1667" w:type="pct"/>
            <w:tcBorders>
              <w:bottom w:val="single" w:color="auto" w:sz="4" w:space="0"/>
            </w:tcBorders>
            <w:vAlign w:val="center"/>
          </w:tcPr>
          <w:p w14:paraId="0EE35145">
            <w:pPr>
              <w:jc w:val="right"/>
              <w:rPr>
                <w:rFonts w:ascii="Arial Narrow" w:hAnsi="Arial Narrow" w:eastAsia="仿宋_GB2312"/>
              </w:rPr>
            </w:pPr>
          </w:p>
        </w:tc>
      </w:tr>
      <w:tr w14:paraId="5D6EF4D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67" w:type="pct"/>
            <w:tcBorders>
              <w:top w:val="single" w:color="auto" w:sz="4" w:space="0"/>
              <w:bottom w:val="single" w:color="auto" w:sz="8" w:space="0"/>
            </w:tcBorders>
            <w:shd w:val="clear" w:color="auto" w:fill="auto"/>
            <w:vAlign w:val="center"/>
          </w:tcPr>
          <w:p w14:paraId="50AE3C62">
            <w:pPr>
              <w:tabs>
                <w:tab w:val="left" w:pos="735"/>
              </w:tabs>
              <w:adjustRightInd w:val="0"/>
              <w:snapToGrid w:val="0"/>
              <w:jc w:val="center"/>
              <w:rPr>
                <w:rFonts w:ascii="Arial Narrow" w:hAnsi="Arial Narrow" w:eastAsia="仿宋_GB2312"/>
                <w:b/>
                <w:szCs w:val="21"/>
              </w:rPr>
            </w:pPr>
            <w:r>
              <w:rPr>
                <w:rFonts w:ascii="Arial Narrow" w:hAnsi="Arial Narrow" w:eastAsia="仿宋_GB2312"/>
                <w:b/>
                <w:szCs w:val="21"/>
              </w:rPr>
              <w:t>合  计</w:t>
            </w:r>
          </w:p>
        </w:tc>
        <w:tc>
          <w:tcPr>
            <w:tcW w:w="1667" w:type="pct"/>
            <w:tcBorders>
              <w:top w:val="single" w:color="auto" w:sz="4" w:space="0"/>
              <w:bottom w:val="single" w:color="auto" w:sz="8" w:space="0"/>
            </w:tcBorders>
            <w:shd w:val="clear" w:color="auto" w:fill="auto"/>
            <w:vAlign w:val="center"/>
          </w:tcPr>
          <w:p w14:paraId="474F55F7">
            <w:pPr>
              <w:jc w:val="right"/>
              <w:rPr>
                <w:rFonts w:ascii="Arial Narrow" w:hAnsi="Arial Narrow" w:eastAsia="仿宋_GB2312"/>
                <w:b/>
              </w:rPr>
            </w:pPr>
            <w:r>
              <w:rPr>
                <w:rFonts w:ascii="Arial Narrow" w:hAnsi="Arial Narrow" w:eastAsia="仿宋_GB2312"/>
                <w:b/>
              </w:rPr>
              <w:t>530,077.21</w:t>
            </w:r>
          </w:p>
        </w:tc>
        <w:tc>
          <w:tcPr>
            <w:tcW w:w="1667" w:type="pct"/>
            <w:tcBorders>
              <w:top w:val="single" w:color="auto" w:sz="4" w:space="0"/>
              <w:bottom w:val="single" w:color="auto" w:sz="8" w:space="0"/>
            </w:tcBorders>
            <w:shd w:val="clear" w:color="auto" w:fill="auto"/>
            <w:vAlign w:val="center"/>
          </w:tcPr>
          <w:p w14:paraId="49A1C0D1">
            <w:pPr>
              <w:jc w:val="right"/>
              <w:rPr>
                <w:rFonts w:ascii="Arial Narrow" w:hAnsi="Arial Narrow" w:eastAsia="仿宋_GB2312"/>
                <w:b/>
              </w:rPr>
            </w:pPr>
            <w:r>
              <w:rPr>
                <w:rFonts w:ascii="Arial Narrow" w:hAnsi="Arial Narrow" w:eastAsia="仿宋_GB2312"/>
                <w:b/>
              </w:rPr>
              <w:t>475,871.58</w:t>
            </w:r>
          </w:p>
        </w:tc>
      </w:tr>
    </w:tbl>
    <w:p w14:paraId="707F6A88">
      <w:pPr>
        <w:pStyle w:val="5"/>
        <w:numPr>
          <w:ilvl w:val="0"/>
          <w:numId w:val="0"/>
        </w:numPr>
        <w:spacing w:before="120" w:after="216"/>
      </w:pPr>
      <w:r>
        <w:t>固定资产情况</w:t>
      </w:r>
    </w:p>
    <w:tbl>
      <w:tblPr>
        <w:tblStyle w:val="16"/>
        <w:tblW w:w="9072"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3"/>
        <w:gridCol w:w="1509"/>
        <w:gridCol w:w="1510"/>
        <w:gridCol w:w="1510"/>
        <w:gridCol w:w="1510"/>
      </w:tblGrid>
      <w:tr w14:paraId="0567DF9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blHeader/>
          <w:jc w:val="center"/>
        </w:trPr>
        <w:tc>
          <w:tcPr>
            <w:tcW w:w="3033" w:type="dxa"/>
            <w:tcBorders>
              <w:top w:val="single" w:color="auto" w:sz="8" w:space="0"/>
              <w:bottom w:val="single" w:color="auto" w:sz="4" w:space="0"/>
            </w:tcBorders>
            <w:shd w:val="clear" w:color="auto" w:fill="auto"/>
            <w:vAlign w:val="center"/>
          </w:tcPr>
          <w:p w14:paraId="6326DEF6">
            <w:pPr>
              <w:widowControl/>
              <w:adjustRightInd w:val="0"/>
              <w:snapToGrid w:val="0"/>
              <w:jc w:val="center"/>
              <w:rPr>
                <w:rFonts w:ascii="Arial Narrow" w:hAnsi="Arial Narrow" w:eastAsia="仿宋_GB2312" w:cs="宋体"/>
                <w:b/>
                <w:bCs/>
                <w:kern w:val="0"/>
                <w:szCs w:val="21"/>
              </w:rPr>
            </w:pPr>
            <w:r>
              <w:rPr>
                <w:rFonts w:ascii="Arial Narrow" w:hAnsi="Arial Narrow" w:eastAsia="仿宋_GB2312" w:cs="宋体"/>
                <w:b/>
                <w:bCs/>
                <w:kern w:val="0"/>
                <w:szCs w:val="21"/>
              </w:rPr>
              <w:t>项  目</w:t>
            </w:r>
          </w:p>
        </w:tc>
        <w:tc>
          <w:tcPr>
            <w:tcW w:w="1509" w:type="dxa"/>
            <w:tcBorders>
              <w:top w:val="single" w:color="auto" w:sz="8" w:space="0"/>
              <w:bottom w:val="single" w:color="auto" w:sz="4" w:space="0"/>
            </w:tcBorders>
            <w:shd w:val="clear" w:color="auto" w:fill="auto"/>
            <w:vAlign w:val="center"/>
          </w:tcPr>
          <w:p w14:paraId="6544716F">
            <w:pPr>
              <w:widowControl/>
              <w:adjustRightInd w:val="0"/>
              <w:snapToGrid w:val="0"/>
              <w:jc w:val="center"/>
              <w:rPr>
                <w:rFonts w:ascii="Arial Narrow" w:hAnsi="Arial Narrow" w:eastAsia="仿宋_GB2312" w:cs="宋体"/>
                <w:b/>
                <w:bCs/>
                <w:kern w:val="0"/>
                <w:szCs w:val="21"/>
              </w:rPr>
            </w:pPr>
            <w:r>
              <w:rPr>
                <w:rFonts w:hint="eastAsia" w:ascii="Arial Narrow" w:hAnsi="Arial Narrow" w:eastAsia="仿宋_GB2312"/>
                <w:b/>
                <w:szCs w:val="21"/>
              </w:rPr>
              <w:t>期初</w:t>
            </w:r>
            <w:r>
              <w:rPr>
                <w:rFonts w:ascii="Arial Narrow" w:hAnsi="Arial Narrow" w:eastAsia="仿宋_GB2312" w:cs="宋体"/>
                <w:b/>
                <w:kern w:val="0"/>
                <w:szCs w:val="21"/>
              </w:rPr>
              <w:t>余额</w:t>
            </w:r>
          </w:p>
        </w:tc>
        <w:tc>
          <w:tcPr>
            <w:tcW w:w="1510" w:type="dxa"/>
            <w:tcBorders>
              <w:top w:val="single" w:color="auto" w:sz="8" w:space="0"/>
              <w:bottom w:val="single" w:color="auto" w:sz="4" w:space="0"/>
            </w:tcBorders>
            <w:shd w:val="clear" w:color="auto" w:fill="auto"/>
            <w:vAlign w:val="center"/>
          </w:tcPr>
          <w:p w14:paraId="0DC0A903">
            <w:pPr>
              <w:widowControl/>
              <w:adjustRightInd w:val="0"/>
              <w:snapToGrid w:val="0"/>
              <w:jc w:val="center"/>
              <w:rPr>
                <w:rFonts w:ascii="Arial Narrow" w:hAnsi="Arial Narrow" w:eastAsia="仿宋_GB2312" w:cs="宋体"/>
                <w:b/>
                <w:bCs/>
                <w:kern w:val="0"/>
                <w:szCs w:val="21"/>
              </w:rPr>
            </w:pPr>
            <w:r>
              <w:rPr>
                <w:rFonts w:ascii="Arial Narrow" w:hAnsi="Arial Narrow" w:eastAsia="仿宋_GB2312" w:cs="宋体"/>
                <w:b/>
                <w:bCs/>
                <w:kern w:val="0"/>
                <w:szCs w:val="21"/>
              </w:rPr>
              <w:t>本期增加</w:t>
            </w:r>
          </w:p>
        </w:tc>
        <w:tc>
          <w:tcPr>
            <w:tcW w:w="1510" w:type="dxa"/>
            <w:tcBorders>
              <w:top w:val="single" w:color="auto" w:sz="8" w:space="0"/>
              <w:bottom w:val="single" w:color="auto" w:sz="4" w:space="0"/>
            </w:tcBorders>
            <w:shd w:val="clear" w:color="auto" w:fill="auto"/>
            <w:vAlign w:val="center"/>
          </w:tcPr>
          <w:p w14:paraId="33208AF8">
            <w:pPr>
              <w:widowControl/>
              <w:adjustRightInd w:val="0"/>
              <w:snapToGrid w:val="0"/>
              <w:jc w:val="center"/>
              <w:rPr>
                <w:rFonts w:ascii="Arial Narrow" w:hAnsi="Arial Narrow" w:eastAsia="仿宋_GB2312" w:cs="宋体"/>
                <w:b/>
                <w:bCs/>
                <w:kern w:val="0"/>
                <w:szCs w:val="21"/>
              </w:rPr>
            </w:pPr>
            <w:r>
              <w:rPr>
                <w:rFonts w:ascii="Arial Narrow" w:hAnsi="Arial Narrow" w:eastAsia="仿宋_GB2312" w:cs="宋体"/>
                <w:b/>
                <w:bCs/>
                <w:kern w:val="0"/>
                <w:szCs w:val="21"/>
              </w:rPr>
              <w:t>本期减少</w:t>
            </w:r>
          </w:p>
        </w:tc>
        <w:tc>
          <w:tcPr>
            <w:tcW w:w="1510" w:type="dxa"/>
            <w:tcBorders>
              <w:top w:val="single" w:color="auto" w:sz="8" w:space="0"/>
              <w:bottom w:val="single" w:color="auto" w:sz="4" w:space="0"/>
            </w:tcBorders>
            <w:shd w:val="clear" w:color="auto" w:fill="auto"/>
            <w:vAlign w:val="center"/>
          </w:tcPr>
          <w:p w14:paraId="02800C63">
            <w:pPr>
              <w:widowControl/>
              <w:adjustRightInd w:val="0"/>
              <w:snapToGrid w:val="0"/>
              <w:jc w:val="center"/>
              <w:rPr>
                <w:rFonts w:ascii="Arial Narrow" w:hAnsi="Arial Narrow" w:eastAsia="仿宋_GB2312" w:cs="宋体"/>
                <w:b/>
                <w:bCs/>
                <w:kern w:val="0"/>
                <w:szCs w:val="21"/>
              </w:rPr>
            </w:pPr>
            <w:r>
              <w:rPr>
                <w:rFonts w:ascii="Arial Narrow" w:hAnsi="Arial Narrow" w:eastAsia="仿宋_GB2312" w:cs="宋体"/>
                <w:b/>
                <w:kern w:val="0"/>
                <w:szCs w:val="21"/>
              </w:rPr>
              <w:t>期末余额</w:t>
            </w:r>
          </w:p>
        </w:tc>
      </w:tr>
      <w:tr w14:paraId="0430E1E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3033" w:type="dxa"/>
            <w:tcBorders>
              <w:top w:val="single" w:color="auto" w:sz="4" w:space="0"/>
            </w:tcBorders>
            <w:vAlign w:val="center"/>
          </w:tcPr>
          <w:p w14:paraId="7CF9BBCF">
            <w:pPr>
              <w:widowControl/>
              <w:adjustRightInd w:val="0"/>
              <w:snapToGrid w:val="0"/>
              <w:rPr>
                <w:rFonts w:ascii="Arial Narrow" w:hAnsi="Arial Narrow" w:eastAsia="仿宋_GB2312" w:cs="宋体"/>
                <w:bCs/>
                <w:kern w:val="0"/>
                <w:szCs w:val="21"/>
              </w:rPr>
            </w:pPr>
            <w:r>
              <w:rPr>
                <w:rFonts w:ascii="Arial Narrow" w:hAnsi="Arial Narrow" w:eastAsia="仿宋_GB2312" w:cs="宋体"/>
                <w:bCs/>
                <w:kern w:val="0"/>
                <w:szCs w:val="21"/>
              </w:rPr>
              <w:t>一、账面原值合计</w:t>
            </w:r>
          </w:p>
        </w:tc>
        <w:tc>
          <w:tcPr>
            <w:tcW w:w="1509" w:type="dxa"/>
            <w:tcBorders>
              <w:top w:val="single" w:color="auto" w:sz="4" w:space="0"/>
            </w:tcBorders>
            <w:vAlign w:val="center"/>
          </w:tcPr>
          <w:p w14:paraId="13A6F31F">
            <w:pPr>
              <w:jc w:val="right"/>
              <w:rPr>
                <w:rFonts w:ascii="Arial Narrow" w:hAnsi="Arial Narrow" w:eastAsia="仿宋_GB2312"/>
              </w:rPr>
            </w:pPr>
            <w:r>
              <w:rPr>
                <w:rFonts w:ascii="Arial Narrow" w:hAnsi="Arial Narrow" w:eastAsia="仿宋_GB2312"/>
              </w:rPr>
              <w:t>4,378,077.14</w:t>
            </w:r>
          </w:p>
        </w:tc>
        <w:tc>
          <w:tcPr>
            <w:tcW w:w="1510" w:type="dxa"/>
            <w:tcBorders>
              <w:top w:val="single" w:color="auto" w:sz="4" w:space="0"/>
            </w:tcBorders>
            <w:vAlign w:val="center"/>
          </w:tcPr>
          <w:p w14:paraId="06C9AB6E">
            <w:pPr>
              <w:jc w:val="right"/>
              <w:rPr>
                <w:rFonts w:ascii="Arial Narrow" w:hAnsi="Arial Narrow" w:eastAsia="仿宋_GB2312"/>
              </w:rPr>
            </w:pPr>
            <w:r>
              <w:rPr>
                <w:rFonts w:ascii="Arial Narrow" w:hAnsi="Arial Narrow" w:eastAsia="仿宋_GB2312"/>
              </w:rPr>
              <w:t>349,697.35</w:t>
            </w:r>
          </w:p>
        </w:tc>
        <w:tc>
          <w:tcPr>
            <w:tcW w:w="1510" w:type="dxa"/>
            <w:tcBorders>
              <w:top w:val="single" w:color="auto" w:sz="4" w:space="0"/>
            </w:tcBorders>
            <w:vAlign w:val="center"/>
          </w:tcPr>
          <w:p w14:paraId="01C25329">
            <w:pPr>
              <w:jc w:val="right"/>
              <w:rPr>
                <w:rFonts w:ascii="Arial Narrow" w:hAnsi="Arial Narrow" w:eastAsia="仿宋_GB2312"/>
              </w:rPr>
            </w:pPr>
            <w:r>
              <w:rPr>
                <w:rFonts w:ascii="Arial Narrow" w:hAnsi="Arial Narrow" w:eastAsia="仿宋_GB2312"/>
              </w:rPr>
              <w:t>29,000.00</w:t>
            </w:r>
          </w:p>
        </w:tc>
        <w:tc>
          <w:tcPr>
            <w:tcW w:w="1510" w:type="dxa"/>
            <w:tcBorders>
              <w:top w:val="single" w:color="auto" w:sz="4" w:space="0"/>
            </w:tcBorders>
            <w:vAlign w:val="center"/>
          </w:tcPr>
          <w:p w14:paraId="16FD0837">
            <w:pPr>
              <w:jc w:val="right"/>
              <w:rPr>
                <w:rFonts w:ascii="Arial Narrow" w:hAnsi="Arial Narrow" w:eastAsia="仿宋_GB2312"/>
              </w:rPr>
            </w:pPr>
            <w:r>
              <w:rPr>
                <w:rFonts w:ascii="Arial Narrow" w:hAnsi="Arial Narrow" w:eastAsia="仿宋_GB2312"/>
              </w:rPr>
              <w:t>4,698,774.49</w:t>
            </w:r>
          </w:p>
        </w:tc>
      </w:tr>
      <w:tr w14:paraId="21DE425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3033" w:type="dxa"/>
            <w:vAlign w:val="center"/>
          </w:tcPr>
          <w:p w14:paraId="62581790">
            <w:pPr>
              <w:widowControl/>
              <w:adjustRightInd w:val="0"/>
              <w:snapToGrid w:val="0"/>
              <w:rPr>
                <w:rFonts w:ascii="Arial Narrow" w:hAnsi="Arial Narrow" w:eastAsia="仿宋_GB2312" w:cs="宋体"/>
                <w:bCs/>
                <w:kern w:val="0"/>
                <w:szCs w:val="21"/>
              </w:rPr>
            </w:pPr>
            <w:r>
              <w:rPr>
                <w:rFonts w:ascii="Arial Narrow" w:hAnsi="Arial Narrow" w:eastAsia="仿宋_GB2312" w:cs="宋体"/>
                <w:bCs/>
                <w:kern w:val="0"/>
                <w:szCs w:val="21"/>
              </w:rPr>
              <w:t>其中：房屋、建筑物</w:t>
            </w:r>
          </w:p>
        </w:tc>
        <w:tc>
          <w:tcPr>
            <w:tcW w:w="1509" w:type="dxa"/>
            <w:vAlign w:val="center"/>
          </w:tcPr>
          <w:p w14:paraId="688CE0AD">
            <w:pPr>
              <w:jc w:val="right"/>
              <w:rPr>
                <w:rFonts w:ascii="Arial Narrow" w:hAnsi="Arial Narrow" w:eastAsia="仿宋_GB2312"/>
              </w:rPr>
            </w:pPr>
          </w:p>
        </w:tc>
        <w:tc>
          <w:tcPr>
            <w:tcW w:w="1510" w:type="dxa"/>
            <w:vAlign w:val="center"/>
          </w:tcPr>
          <w:p w14:paraId="7F94463A">
            <w:pPr>
              <w:jc w:val="right"/>
              <w:rPr>
                <w:rFonts w:ascii="Arial Narrow" w:hAnsi="Arial Narrow" w:eastAsia="仿宋_GB2312"/>
              </w:rPr>
            </w:pPr>
          </w:p>
        </w:tc>
        <w:tc>
          <w:tcPr>
            <w:tcW w:w="1510" w:type="dxa"/>
            <w:vAlign w:val="center"/>
          </w:tcPr>
          <w:p w14:paraId="76572929">
            <w:pPr>
              <w:jc w:val="right"/>
              <w:rPr>
                <w:rFonts w:ascii="Arial Narrow" w:hAnsi="Arial Narrow" w:eastAsia="仿宋_GB2312"/>
              </w:rPr>
            </w:pPr>
          </w:p>
        </w:tc>
        <w:tc>
          <w:tcPr>
            <w:tcW w:w="1510" w:type="dxa"/>
            <w:vAlign w:val="center"/>
          </w:tcPr>
          <w:p w14:paraId="08D3011C">
            <w:pPr>
              <w:jc w:val="right"/>
              <w:rPr>
                <w:rFonts w:ascii="Arial Narrow" w:hAnsi="Arial Narrow" w:eastAsia="仿宋_GB2312"/>
              </w:rPr>
            </w:pPr>
          </w:p>
        </w:tc>
      </w:tr>
      <w:tr w14:paraId="5E72187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3033" w:type="dxa"/>
            <w:vAlign w:val="center"/>
          </w:tcPr>
          <w:p w14:paraId="747E2B54">
            <w:pPr>
              <w:widowControl/>
              <w:adjustRightInd w:val="0"/>
              <w:snapToGrid w:val="0"/>
              <w:rPr>
                <w:rFonts w:ascii="Arial Narrow" w:hAnsi="Arial Narrow" w:eastAsia="仿宋_GB2312" w:cs="宋体"/>
                <w:bCs/>
                <w:kern w:val="0"/>
                <w:szCs w:val="21"/>
              </w:rPr>
            </w:pPr>
            <w:r>
              <w:rPr>
                <w:rFonts w:ascii="Arial Narrow" w:hAnsi="Arial Narrow" w:eastAsia="仿宋_GB2312" w:cs="宋体"/>
                <w:bCs/>
                <w:kern w:val="0"/>
                <w:szCs w:val="21"/>
              </w:rPr>
              <w:t xml:space="preserve">      机器设备</w:t>
            </w:r>
          </w:p>
        </w:tc>
        <w:tc>
          <w:tcPr>
            <w:tcW w:w="1509" w:type="dxa"/>
            <w:vAlign w:val="center"/>
          </w:tcPr>
          <w:p w14:paraId="275127A2">
            <w:pPr>
              <w:jc w:val="right"/>
              <w:rPr>
                <w:rFonts w:ascii="Arial Narrow" w:hAnsi="Arial Narrow" w:eastAsia="仿宋_GB2312"/>
              </w:rPr>
            </w:pPr>
            <w:r>
              <w:rPr>
                <w:rFonts w:ascii="Arial Narrow" w:hAnsi="Arial Narrow" w:eastAsia="仿宋_GB2312"/>
              </w:rPr>
              <w:t>3,200.00</w:t>
            </w:r>
          </w:p>
        </w:tc>
        <w:tc>
          <w:tcPr>
            <w:tcW w:w="1510" w:type="dxa"/>
            <w:vAlign w:val="center"/>
          </w:tcPr>
          <w:p w14:paraId="6F6A3DE7">
            <w:pPr>
              <w:jc w:val="right"/>
              <w:rPr>
                <w:rFonts w:ascii="Arial Narrow" w:hAnsi="Arial Narrow" w:eastAsia="仿宋_GB2312"/>
              </w:rPr>
            </w:pPr>
          </w:p>
        </w:tc>
        <w:tc>
          <w:tcPr>
            <w:tcW w:w="1510" w:type="dxa"/>
            <w:vAlign w:val="center"/>
          </w:tcPr>
          <w:p w14:paraId="59D5AEC4">
            <w:pPr>
              <w:jc w:val="right"/>
              <w:rPr>
                <w:rFonts w:ascii="Arial Narrow" w:hAnsi="Arial Narrow" w:eastAsia="仿宋_GB2312"/>
              </w:rPr>
            </w:pPr>
          </w:p>
        </w:tc>
        <w:tc>
          <w:tcPr>
            <w:tcW w:w="1510" w:type="dxa"/>
            <w:vAlign w:val="center"/>
          </w:tcPr>
          <w:p w14:paraId="759E8C1D">
            <w:pPr>
              <w:jc w:val="right"/>
              <w:rPr>
                <w:rFonts w:ascii="Arial Narrow" w:hAnsi="Arial Narrow" w:eastAsia="仿宋_GB2312"/>
              </w:rPr>
            </w:pPr>
            <w:r>
              <w:rPr>
                <w:rFonts w:ascii="Arial Narrow" w:hAnsi="Arial Narrow" w:eastAsia="仿宋_GB2312"/>
              </w:rPr>
              <w:t>3,200.00</w:t>
            </w:r>
          </w:p>
        </w:tc>
      </w:tr>
      <w:tr w14:paraId="6F88B42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3033" w:type="dxa"/>
            <w:vAlign w:val="center"/>
          </w:tcPr>
          <w:p w14:paraId="5A22593D">
            <w:pPr>
              <w:widowControl/>
              <w:adjustRightInd w:val="0"/>
              <w:snapToGrid w:val="0"/>
              <w:rPr>
                <w:rFonts w:ascii="Arial Narrow" w:hAnsi="Arial Narrow" w:eastAsia="仿宋_GB2312" w:cs="宋体"/>
                <w:bCs/>
                <w:kern w:val="0"/>
                <w:szCs w:val="21"/>
              </w:rPr>
            </w:pPr>
            <w:r>
              <w:rPr>
                <w:rFonts w:ascii="Arial Narrow" w:hAnsi="Arial Narrow" w:eastAsia="仿宋_GB2312" w:cs="宋体"/>
                <w:bCs/>
                <w:kern w:val="0"/>
                <w:szCs w:val="21"/>
              </w:rPr>
              <w:t xml:space="preserve">      运输工具</w:t>
            </w:r>
          </w:p>
        </w:tc>
        <w:tc>
          <w:tcPr>
            <w:tcW w:w="1509" w:type="dxa"/>
            <w:vAlign w:val="center"/>
          </w:tcPr>
          <w:p w14:paraId="72C64D3A">
            <w:pPr>
              <w:jc w:val="right"/>
              <w:rPr>
                <w:rFonts w:ascii="Arial Narrow" w:hAnsi="Arial Narrow" w:eastAsia="仿宋_GB2312"/>
              </w:rPr>
            </w:pPr>
            <w:r>
              <w:rPr>
                <w:rFonts w:ascii="Arial Narrow" w:hAnsi="Arial Narrow" w:eastAsia="仿宋_GB2312"/>
              </w:rPr>
              <w:t>2,705,152.92</w:t>
            </w:r>
          </w:p>
        </w:tc>
        <w:tc>
          <w:tcPr>
            <w:tcW w:w="1510" w:type="dxa"/>
            <w:vAlign w:val="center"/>
          </w:tcPr>
          <w:p w14:paraId="3C8DA2A1">
            <w:pPr>
              <w:jc w:val="right"/>
              <w:rPr>
                <w:rFonts w:ascii="Arial Narrow" w:hAnsi="Arial Narrow" w:eastAsia="仿宋_GB2312"/>
              </w:rPr>
            </w:pPr>
            <w:r>
              <w:rPr>
                <w:rFonts w:ascii="Arial Narrow" w:hAnsi="Arial Narrow" w:eastAsia="仿宋_GB2312"/>
              </w:rPr>
              <w:t>272,249.11</w:t>
            </w:r>
          </w:p>
        </w:tc>
        <w:tc>
          <w:tcPr>
            <w:tcW w:w="1510" w:type="dxa"/>
            <w:vAlign w:val="center"/>
          </w:tcPr>
          <w:p w14:paraId="20A4DE5F">
            <w:pPr>
              <w:jc w:val="right"/>
              <w:rPr>
                <w:rFonts w:ascii="Arial Narrow" w:hAnsi="Arial Narrow" w:eastAsia="仿宋_GB2312"/>
              </w:rPr>
            </w:pPr>
            <w:r>
              <w:rPr>
                <w:rFonts w:ascii="Arial Narrow" w:hAnsi="Arial Narrow" w:eastAsia="仿宋_GB2312"/>
              </w:rPr>
              <w:t>29,000.00</w:t>
            </w:r>
          </w:p>
        </w:tc>
        <w:tc>
          <w:tcPr>
            <w:tcW w:w="1510" w:type="dxa"/>
            <w:vAlign w:val="center"/>
          </w:tcPr>
          <w:p w14:paraId="6FF39ADB">
            <w:pPr>
              <w:jc w:val="right"/>
              <w:rPr>
                <w:rFonts w:ascii="Arial Narrow" w:hAnsi="Arial Narrow" w:eastAsia="仿宋_GB2312"/>
              </w:rPr>
            </w:pPr>
            <w:r>
              <w:rPr>
                <w:rFonts w:ascii="Arial Narrow" w:hAnsi="Arial Narrow" w:eastAsia="仿宋_GB2312"/>
              </w:rPr>
              <w:t>2,948,402.03</w:t>
            </w:r>
          </w:p>
        </w:tc>
      </w:tr>
      <w:tr w14:paraId="15B6907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3033" w:type="dxa"/>
            <w:vAlign w:val="center"/>
          </w:tcPr>
          <w:p w14:paraId="6A74FC7C">
            <w:pPr>
              <w:widowControl/>
              <w:adjustRightInd w:val="0"/>
              <w:snapToGrid w:val="0"/>
              <w:rPr>
                <w:rFonts w:ascii="Arial Narrow" w:hAnsi="Arial Narrow" w:eastAsia="仿宋_GB2312" w:cs="宋体"/>
                <w:bCs/>
                <w:kern w:val="0"/>
                <w:szCs w:val="21"/>
              </w:rPr>
            </w:pPr>
            <w:r>
              <w:rPr>
                <w:rFonts w:ascii="Arial Narrow" w:hAnsi="Arial Narrow" w:eastAsia="仿宋_GB2312" w:cs="宋体"/>
                <w:bCs/>
                <w:kern w:val="0"/>
                <w:szCs w:val="21"/>
              </w:rPr>
              <w:t xml:space="preserve">      电子设备</w:t>
            </w:r>
          </w:p>
        </w:tc>
        <w:tc>
          <w:tcPr>
            <w:tcW w:w="1509" w:type="dxa"/>
            <w:vAlign w:val="center"/>
          </w:tcPr>
          <w:p w14:paraId="25070EAB">
            <w:pPr>
              <w:jc w:val="right"/>
              <w:rPr>
                <w:rFonts w:ascii="Arial Narrow" w:hAnsi="Arial Narrow" w:eastAsia="仿宋_GB2312"/>
              </w:rPr>
            </w:pPr>
            <w:r>
              <w:rPr>
                <w:rFonts w:ascii="Arial Narrow" w:hAnsi="Arial Narrow" w:eastAsia="仿宋_GB2312"/>
              </w:rPr>
              <w:t>1,462,229.72</w:t>
            </w:r>
          </w:p>
        </w:tc>
        <w:tc>
          <w:tcPr>
            <w:tcW w:w="1510" w:type="dxa"/>
            <w:vAlign w:val="center"/>
          </w:tcPr>
          <w:p w14:paraId="1ACA85FF">
            <w:pPr>
              <w:jc w:val="right"/>
              <w:rPr>
                <w:rFonts w:ascii="Arial Narrow" w:hAnsi="Arial Narrow" w:eastAsia="仿宋_GB2312"/>
              </w:rPr>
            </w:pPr>
            <w:r>
              <w:rPr>
                <w:rFonts w:ascii="Arial Narrow" w:hAnsi="Arial Narrow" w:eastAsia="仿宋_GB2312"/>
              </w:rPr>
              <w:t>70,398.24</w:t>
            </w:r>
          </w:p>
        </w:tc>
        <w:tc>
          <w:tcPr>
            <w:tcW w:w="1510" w:type="dxa"/>
            <w:vAlign w:val="center"/>
          </w:tcPr>
          <w:p w14:paraId="6683533D">
            <w:pPr>
              <w:jc w:val="right"/>
              <w:rPr>
                <w:rFonts w:ascii="Arial Narrow" w:hAnsi="Arial Narrow" w:eastAsia="仿宋_GB2312"/>
              </w:rPr>
            </w:pPr>
          </w:p>
        </w:tc>
        <w:tc>
          <w:tcPr>
            <w:tcW w:w="1510" w:type="dxa"/>
            <w:vAlign w:val="center"/>
          </w:tcPr>
          <w:p w14:paraId="571D2F90">
            <w:pPr>
              <w:jc w:val="right"/>
              <w:rPr>
                <w:rFonts w:ascii="Arial Narrow" w:hAnsi="Arial Narrow" w:eastAsia="仿宋_GB2312"/>
              </w:rPr>
            </w:pPr>
            <w:r>
              <w:rPr>
                <w:rFonts w:ascii="Arial Narrow" w:hAnsi="Arial Narrow" w:eastAsia="仿宋_GB2312"/>
              </w:rPr>
              <w:t>1,532,627.96</w:t>
            </w:r>
          </w:p>
        </w:tc>
      </w:tr>
      <w:tr w14:paraId="68AC83E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3033" w:type="dxa"/>
            <w:vAlign w:val="center"/>
          </w:tcPr>
          <w:p w14:paraId="045829FA">
            <w:pPr>
              <w:widowControl/>
              <w:adjustRightInd w:val="0"/>
              <w:snapToGrid w:val="0"/>
              <w:ind w:firstLine="599" w:firstLineChars="333"/>
              <w:rPr>
                <w:rFonts w:ascii="Arial Narrow" w:hAnsi="Arial Narrow" w:eastAsia="仿宋_GB2312" w:cs="宋体"/>
                <w:bCs/>
                <w:kern w:val="0"/>
                <w:szCs w:val="21"/>
              </w:rPr>
            </w:pPr>
            <w:r>
              <w:rPr>
                <w:rFonts w:hint="eastAsia" w:ascii="Arial Narrow" w:hAnsi="Arial Narrow"/>
                <w:kern w:val="0"/>
                <w:sz w:val="18"/>
                <w:szCs w:val="18"/>
              </w:rPr>
              <w:t>家具、器具、用具</w:t>
            </w:r>
          </w:p>
        </w:tc>
        <w:tc>
          <w:tcPr>
            <w:tcW w:w="1509" w:type="dxa"/>
            <w:vAlign w:val="center"/>
          </w:tcPr>
          <w:p w14:paraId="454F0734">
            <w:pPr>
              <w:jc w:val="right"/>
              <w:rPr>
                <w:rFonts w:ascii="Arial Narrow" w:hAnsi="Arial Narrow" w:eastAsia="仿宋_GB2312"/>
              </w:rPr>
            </w:pPr>
            <w:r>
              <w:rPr>
                <w:rFonts w:ascii="Arial Narrow" w:hAnsi="Arial Narrow" w:eastAsia="仿宋_GB2312"/>
              </w:rPr>
              <w:t>207,494.50</w:t>
            </w:r>
          </w:p>
        </w:tc>
        <w:tc>
          <w:tcPr>
            <w:tcW w:w="1510" w:type="dxa"/>
            <w:vAlign w:val="center"/>
          </w:tcPr>
          <w:p w14:paraId="03D43641">
            <w:pPr>
              <w:jc w:val="right"/>
              <w:rPr>
                <w:rFonts w:ascii="Arial Narrow" w:hAnsi="Arial Narrow" w:eastAsia="仿宋_GB2312"/>
              </w:rPr>
            </w:pPr>
            <w:r>
              <w:rPr>
                <w:rFonts w:ascii="Arial Narrow" w:hAnsi="Arial Narrow" w:eastAsia="仿宋_GB2312"/>
              </w:rPr>
              <w:t>7,050.00</w:t>
            </w:r>
          </w:p>
        </w:tc>
        <w:tc>
          <w:tcPr>
            <w:tcW w:w="1510" w:type="dxa"/>
            <w:vAlign w:val="center"/>
          </w:tcPr>
          <w:p w14:paraId="7F31FF5A">
            <w:pPr>
              <w:jc w:val="right"/>
              <w:rPr>
                <w:rFonts w:ascii="Arial Narrow" w:hAnsi="Arial Narrow" w:eastAsia="仿宋_GB2312"/>
              </w:rPr>
            </w:pPr>
          </w:p>
        </w:tc>
        <w:tc>
          <w:tcPr>
            <w:tcW w:w="1510" w:type="dxa"/>
            <w:vAlign w:val="center"/>
          </w:tcPr>
          <w:p w14:paraId="3C1E1230">
            <w:pPr>
              <w:jc w:val="right"/>
              <w:rPr>
                <w:rFonts w:ascii="Arial Narrow" w:hAnsi="Arial Narrow" w:eastAsia="仿宋_GB2312"/>
              </w:rPr>
            </w:pPr>
            <w:r>
              <w:rPr>
                <w:rFonts w:ascii="Arial Narrow" w:hAnsi="Arial Narrow" w:eastAsia="仿宋_GB2312"/>
              </w:rPr>
              <w:t>214,544.50</w:t>
            </w:r>
          </w:p>
        </w:tc>
      </w:tr>
      <w:tr w14:paraId="350C287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3033" w:type="dxa"/>
            <w:vAlign w:val="center"/>
          </w:tcPr>
          <w:p w14:paraId="3D4CB478">
            <w:pPr>
              <w:widowControl/>
              <w:adjustRightInd w:val="0"/>
              <w:snapToGrid w:val="0"/>
              <w:rPr>
                <w:rFonts w:ascii="Arial Narrow" w:hAnsi="Arial Narrow" w:eastAsia="仿宋_GB2312" w:cs="宋体"/>
                <w:bCs/>
                <w:kern w:val="0"/>
                <w:szCs w:val="21"/>
              </w:rPr>
            </w:pPr>
            <w:r>
              <w:rPr>
                <w:rFonts w:ascii="Arial Narrow" w:hAnsi="Arial Narrow" w:eastAsia="仿宋_GB2312" w:cs="宋体"/>
                <w:bCs/>
                <w:kern w:val="0"/>
                <w:szCs w:val="21"/>
              </w:rPr>
              <w:t>二、累计折旧合计</w:t>
            </w:r>
          </w:p>
        </w:tc>
        <w:tc>
          <w:tcPr>
            <w:tcW w:w="1509" w:type="dxa"/>
            <w:vAlign w:val="center"/>
          </w:tcPr>
          <w:p w14:paraId="42B435FC">
            <w:pPr>
              <w:jc w:val="right"/>
              <w:rPr>
                <w:rFonts w:ascii="Arial Narrow" w:hAnsi="Arial Narrow" w:eastAsia="仿宋_GB2312"/>
              </w:rPr>
            </w:pPr>
            <w:r>
              <w:rPr>
                <w:rFonts w:ascii="Arial Narrow" w:hAnsi="Arial Narrow" w:eastAsia="仿宋_GB2312"/>
              </w:rPr>
              <w:t>3,902,205.56</w:t>
            </w:r>
          </w:p>
        </w:tc>
        <w:tc>
          <w:tcPr>
            <w:tcW w:w="1510" w:type="dxa"/>
            <w:vAlign w:val="center"/>
          </w:tcPr>
          <w:p w14:paraId="1687EEF3">
            <w:pPr>
              <w:jc w:val="right"/>
              <w:rPr>
                <w:rFonts w:ascii="Arial Narrow" w:hAnsi="Arial Narrow" w:eastAsia="仿宋_GB2312"/>
              </w:rPr>
            </w:pPr>
            <w:r>
              <w:rPr>
                <w:rFonts w:ascii="Arial Narrow" w:hAnsi="Arial Narrow" w:eastAsia="仿宋_GB2312"/>
              </w:rPr>
              <w:t>295,491.72</w:t>
            </w:r>
          </w:p>
        </w:tc>
        <w:tc>
          <w:tcPr>
            <w:tcW w:w="1510" w:type="dxa"/>
            <w:vAlign w:val="center"/>
          </w:tcPr>
          <w:p w14:paraId="77E6910D">
            <w:pPr>
              <w:jc w:val="right"/>
              <w:rPr>
                <w:rFonts w:ascii="Arial Narrow" w:hAnsi="Arial Narrow" w:eastAsia="仿宋_GB2312"/>
              </w:rPr>
            </w:pPr>
            <w:r>
              <w:rPr>
                <w:rFonts w:ascii="Arial Narrow" w:hAnsi="Arial Narrow" w:eastAsia="仿宋_GB2312"/>
              </w:rPr>
              <w:t>29,000.00</w:t>
            </w:r>
          </w:p>
        </w:tc>
        <w:tc>
          <w:tcPr>
            <w:tcW w:w="1510" w:type="dxa"/>
            <w:vAlign w:val="center"/>
          </w:tcPr>
          <w:p w14:paraId="6357A970">
            <w:pPr>
              <w:jc w:val="right"/>
              <w:rPr>
                <w:rFonts w:ascii="Arial Narrow" w:hAnsi="Arial Narrow" w:eastAsia="仿宋_GB2312"/>
              </w:rPr>
            </w:pPr>
            <w:r>
              <w:rPr>
                <w:rFonts w:ascii="Arial Narrow" w:hAnsi="Arial Narrow" w:eastAsia="仿宋_GB2312"/>
              </w:rPr>
              <w:t>4,168,697.28</w:t>
            </w:r>
          </w:p>
        </w:tc>
      </w:tr>
      <w:tr w14:paraId="28ED984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3033" w:type="dxa"/>
            <w:vAlign w:val="center"/>
          </w:tcPr>
          <w:p w14:paraId="2E7A5ED0">
            <w:pPr>
              <w:widowControl/>
              <w:adjustRightInd w:val="0"/>
              <w:snapToGrid w:val="0"/>
              <w:rPr>
                <w:rFonts w:ascii="Arial Narrow" w:hAnsi="Arial Narrow" w:eastAsia="仿宋_GB2312" w:cs="宋体"/>
                <w:bCs/>
                <w:kern w:val="0"/>
                <w:szCs w:val="21"/>
              </w:rPr>
            </w:pPr>
            <w:r>
              <w:rPr>
                <w:rFonts w:ascii="Arial Narrow" w:hAnsi="Arial Narrow" w:eastAsia="仿宋_GB2312" w:cs="宋体"/>
                <w:bCs/>
                <w:kern w:val="0"/>
                <w:szCs w:val="21"/>
              </w:rPr>
              <w:t>其中：房屋、建筑物</w:t>
            </w:r>
          </w:p>
        </w:tc>
        <w:tc>
          <w:tcPr>
            <w:tcW w:w="1509" w:type="dxa"/>
            <w:vAlign w:val="center"/>
          </w:tcPr>
          <w:p w14:paraId="279420C3">
            <w:pPr>
              <w:jc w:val="right"/>
              <w:rPr>
                <w:rFonts w:ascii="Arial Narrow" w:hAnsi="Arial Narrow" w:eastAsia="仿宋_GB2312"/>
              </w:rPr>
            </w:pPr>
          </w:p>
        </w:tc>
        <w:tc>
          <w:tcPr>
            <w:tcW w:w="1510" w:type="dxa"/>
            <w:vAlign w:val="center"/>
          </w:tcPr>
          <w:p w14:paraId="78B9B273">
            <w:pPr>
              <w:jc w:val="right"/>
              <w:rPr>
                <w:rFonts w:ascii="Arial Narrow" w:hAnsi="Arial Narrow" w:eastAsia="仿宋_GB2312"/>
              </w:rPr>
            </w:pPr>
          </w:p>
        </w:tc>
        <w:tc>
          <w:tcPr>
            <w:tcW w:w="1510" w:type="dxa"/>
            <w:vAlign w:val="center"/>
          </w:tcPr>
          <w:p w14:paraId="06FFEF46">
            <w:pPr>
              <w:jc w:val="right"/>
              <w:rPr>
                <w:rFonts w:ascii="Arial Narrow" w:hAnsi="Arial Narrow" w:eastAsia="仿宋_GB2312"/>
              </w:rPr>
            </w:pPr>
          </w:p>
        </w:tc>
        <w:tc>
          <w:tcPr>
            <w:tcW w:w="1510" w:type="dxa"/>
            <w:vAlign w:val="center"/>
          </w:tcPr>
          <w:p w14:paraId="238B0FE5">
            <w:pPr>
              <w:jc w:val="right"/>
              <w:rPr>
                <w:rFonts w:ascii="Arial Narrow" w:hAnsi="Arial Narrow" w:eastAsia="仿宋_GB2312"/>
              </w:rPr>
            </w:pPr>
          </w:p>
        </w:tc>
      </w:tr>
      <w:tr w14:paraId="30582B2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3033" w:type="dxa"/>
            <w:vAlign w:val="center"/>
          </w:tcPr>
          <w:p w14:paraId="3DF71489">
            <w:pPr>
              <w:widowControl/>
              <w:adjustRightInd w:val="0"/>
              <w:snapToGrid w:val="0"/>
              <w:rPr>
                <w:rFonts w:ascii="Arial Narrow" w:hAnsi="Arial Narrow" w:eastAsia="仿宋_GB2312" w:cs="宋体"/>
                <w:bCs/>
                <w:kern w:val="0"/>
                <w:szCs w:val="21"/>
              </w:rPr>
            </w:pPr>
            <w:r>
              <w:rPr>
                <w:rFonts w:ascii="Arial Narrow" w:hAnsi="Arial Narrow" w:eastAsia="仿宋_GB2312" w:cs="宋体"/>
                <w:bCs/>
                <w:kern w:val="0"/>
                <w:szCs w:val="21"/>
              </w:rPr>
              <w:t xml:space="preserve">      机器设备</w:t>
            </w:r>
          </w:p>
        </w:tc>
        <w:tc>
          <w:tcPr>
            <w:tcW w:w="1509" w:type="dxa"/>
            <w:vAlign w:val="center"/>
          </w:tcPr>
          <w:p w14:paraId="4ADBAF93">
            <w:pPr>
              <w:jc w:val="right"/>
              <w:rPr>
                <w:rFonts w:ascii="Arial Narrow" w:hAnsi="Arial Narrow" w:eastAsia="仿宋_GB2312"/>
              </w:rPr>
            </w:pPr>
            <w:r>
              <w:rPr>
                <w:rFonts w:ascii="Arial Narrow" w:hAnsi="Arial Narrow" w:eastAsia="仿宋_GB2312"/>
              </w:rPr>
              <w:t>595.01</w:t>
            </w:r>
          </w:p>
        </w:tc>
        <w:tc>
          <w:tcPr>
            <w:tcW w:w="1510" w:type="dxa"/>
            <w:vAlign w:val="center"/>
          </w:tcPr>
          <w:p w14:paraId="68EB7224">
            <w:pPr>
              <w:jc w:val="right"/>
              <w:rPr>
                <w:rFonts w:ascii="Arial Narrow" w:hAnsi="Arial Narrow" w:eastAsia="仿宋_GB2312"/>
              </w:rPr>
            </w:pPr>
            <w:r>
              <w:rPr>
                <w:rFonts w:ascii="Arial Narrow" w:hAnsi="Arial Narrow" w:eastAsia="仿宋_GB2312"/>
              </w:rPr>
              <w:t>310.44</w:t>
            </w:r>
          </w:p>
        </w:tc>
        <w:tc>
          <w:tcPr>
            <w:tcW w:w="1510" w:type="dxa"/>
            <w:vAlign w:val="center"/>
          </w:tcPr>
          <w:p w14:paraId="2B86C3D1">
            <w:pPr>
              <w:jc w:val="right"/>
              <w:rPr>
                <w:rFonts w:ascii="Arial Narrow" w:hAnsi="Arial Narrow" w:eastAsia="仿宋_GB2312"/>
              </w:rPr>
            </w:pPr>
          </w:p>
        </w:tc>
        <w:tc>
          <w:tcPr>
            <w:tcW w:w="1510" w:type="dxa"/>
            <w:vAlign w:val="center"/>
          </w:tcPr>
          <w:p w14:paraId="6C13029D">
            <w:pPr>
              <w:jc w:val="right"/>
              <w:rPr>
                <w:rFonts w:ascii="Arial Narrow" w:hAnsi="Arial Narrow" w:eastAsia="仿宋_GB2312"/>
              </w:rPr>
            </w:pPr>
            <w:r>
              <w:rPr>
                <w:rFonts w:ascii="Arial Narrow" w:hAnsi="Arial Narrow" w:eastAsia="仿宋_GB2312"/>
              </w:rPr>
              <w:t>905.45</w:t>
            </w:r>
          </w:p>
        </w:tc>
      </w:tr>
      <w:tr w14:paraId="453A89B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3033" w:type="dxa"/>
            <w:vAlign w:val="center"/>
          </w:tcPr>
          <w:p w14:paraId="417B98FC">
            <w:pPr>
              <w:widowControl/>
              <w:adjustRightInd w:val="0"/>
              <w:snapToGrid w:val="0"/>
              <w:rPr>
                <w:rFonts w:ascii="Arial Narrow" w:hAnsi="Arial Narrow" w:eastAsia="仿宋_GB2312" w:cs="宋体"/>
                <w:bCs/>
                <w:kern w:val="0"/>
                <w:szCs w:val="21"/>
              </w:rPr>
            </w:pPr>
            <w:r>
              <w:rPr>
                <w:rFonts w:ascii="Arial Narrow" w:hAnsi="Arial Narrow" w:eastAsia="仿宋_GB2312" w:cs="宋体"/>
                <w:bCs/>
                <w:kern w:val="0"/>
                <w:szCs w:val="21"/>
              </w:rPr>
              <w:t xml:space="preserve">      运输工具</w:t>
            </w:r>
          </w:p>
        </w:tc>
        <w:tc>
          <w:tcPr>
            <w:tcW w:w="1509" w:type="dxa"/>
            <w:vAlign w:val="center"/>
          </w:tcPr>
          <w:p w14:paraId="3DA8C906">
            <w:pPr>
              <w:jc w:val="right"/>
              <w:rPr>
                <w:rFonts w:ascii="Arial Narrow" w:hAnsi="Arial Narrow" w:eastAsia="仿宋_GB2312"/>
              </w:rPr>
            </w:pPr>
            <w:r>
              <w:rPr>
                <w:rFonts w:ascii="Arial Narrow" w:hAnsi="Arial Narrow" w:eastAsia="仿宋_GB2312"/>
              </w:rPr>
              <w:t>2,490,473.68</w:t>
            </w:r>
          </w:p>
        </w:tc>
        <w:tc>
          <w:tcPr>
            <w:tcW w:w="1510" w:type="dxa"/>
            <w:vAlign w:val="center"/>
          </w:tcPr>
          <w:p w14:paraId="0F34BDFB">
            <w:pPr>
              <w:jc w:val="right"/>
              <w:rPr>
                <w:rFonts w:ascii="Arial Narrow" w:hAnsi="Arial Narrow" w:eastAsia="仿宋_GB2312"/>
              </w:rPr>
            </w:pPr>
            <w:r>
              <w:rPr>
                <w:rFonts w:ascii="Arial Narrow" w:hAnsi="Arial Narrow" w:eastAsia="仿宋_GB2312"/>
              </w:rPr>
              <w:t>170,690.06</w:t>
            </w:r>
          </w:p>
        </w:tc>
        <w:tc>
          <w:tcPr>
            <w:tcW w:w="1510" w:type="dxa"/>
            <w:vAlign w:val="center"/>
          </w:tcPr>
          <w:p w14:paraId="7568EEA4">
            <w:pPr>
              <w:jc w:val="right"/>
              <w:rPr>
                <w:rFonts w:ascii="Arial Narrow" w:hAnsi="Arial Narrow" w:eastAsia="仿宋_GB2312"/>
              </w:rPr>
            </w:pPr>
            <w:r>
              <w:rPr>
                <w:rFonts w:ascii="Arial Narrow" w:hAnsi="Arial Narrow" w:eastAsia="仿宋_GB2312"/>
              </w:rPr>
              <w:t>29,000.00</w:t>
            </w:r>
          </w:p>
        </w:tc>
        <w:tc>
          <w:tcPr>
            <w:tcW w:w="1510" w:type="dxa"/>
            <w:vAlign w:val="center"/>
          </w:tcPr>
          <w:p w14:paraId="55980D14">
            <w:pPr>
              <w:jc w:val="right"/>
              <w:rPr>
                <w:rFonts w:ascii="Arial Narrow" w:hAnsi="Arial Narrow" w:eastAsia="仿宋_GB2312"/>
              </w:rPr>
            </w:pPr>
            <w:r>
              <w:rPr>
                <w:rFonts w:ascii="Arial Narrow" w:hAnsi="Arial Narrow" w:eastAsia="仿宋_GB2312"/>
              </w:rPr>
              <w:t>2,632,163.74</w:t>
            </w:r>
          </w:p>
        </w:tc>
      </w:tr>
      <w:tr w14:paraId="1B807BC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3033" w:type="dxa"/>
            <w:vAlign w:val="center"/>
          </w:tcPr>
          <w:p w14:paraId="71C1F5F6">
            <w:pPr>
              <w:widowControl/>
              <w:adjustRightInd w:val="0"/>
              <w:snapToGrid w:val="0"/>
              <w:rPr>
                <w:rFonts w:ascii="Arial Narrow" w:hAnsi="Arial Narrow" w:eastAsia="仿宋_GB2312" w:cs="宋体"/>
                <w:bCs/>
                <w:kern w:val="0"/>
                <w:szCs w:val="21"/>
              </w:rPr>
            </w:pPr>
            <w:r>
              <w:rPr>
                <w:rFonts w:ascii="Arial Narrow" w:hAnsi="Arial Narrow" w:eastAsia="仿宋_GB2312" w:cs="宋体"/>
                <w:bCs/>
                <w:kern w:val="0"/>
                <w:szCs w:val="21"/>
              </w:rPr>
              <w:t xml:space="preserve">      电子设备</w:t>
            </w:r>
          </w:p>
        </w:tc>
        <w:tc>
          <w:tcPr>
            <w:tcW w:w="1509" w:type="dxa"/>
            <w:vAlign w:val="center"/>
          </w:tcPr>
          <w:p w14:paraId="3905DF52">
            <w:pPr>
              <w:jc w:val="right"/>
              <w:rPr>
                <w:rFonts w:ascii="Arial Narrow" w:hAnsi="Arial Narrow" w:eastAsia="仿宋_GB2312"/>
              </w:rPr>
            </w:pPr>
            <w:r>
              <w:rPr>
                <w:rFonts w:ascii="Arial Narrow" w:hAnsi="Arial Narrow" w:eastAsia="仿宋_GB2312"/>
              </w:rPr>
              <w:t>1,285,031.24</w:t>
            </w:r>
          </w:p>
        </w:tc>
        <w:tc>
          <w:tcPr>
            <w:tcW w:w="1510" w:type="dxa"/>
            <w:vAlign w:val="center"/>
          </w:tcPr>
          <w:p w14:paraId="3155177E">
            <w:pPr>
              <w:jc w:val="right"/>
              <w:rPr>
                <w:rFonts w:ascii="Arial Narrow" w:hAnsi="Arial Narrow" w:eastAsia="仿宋_GB2312"/>
              </w:rPr>
            </w:pPr>
            <w:r>
              <w:rPr>
                <w:rFonts w:ascii="Arial Narrow" w:hAnsi="Arial Narrow" w:eastAsia="仿宋_GB2312"/>
              </w:rPr>
              <w:t>95,135.96</w:t>
            </w:r>
          </w:p>
        </w:tc>
        <w:tc>
          <w:tcPr>
            <w:tcW w:w="1510" w:type="dxa"/>
            <w:vAlign w:val="center"/>
          </w:tcPr>
          <w:p w14:paraId="28731A49">
            <w:pPr>
              <w:jc w:val="right"/>
              <w:rPr>
                <w:rFonts w:ascii="Arial Narrow" w:hAnsi="Arial Narrow" w:eastAsia="仿宋_GB2312"/>
              </w:rPr>
            </w:pPr>
          </w:p>
        </w:tc>
        <w:tc>
          <w:tcPr>
            <w:tcW w:w="1510" w:type="dxa"/>
            <w:vAlign w:val="center"/>
          </w:tcPr>
          <w:p w14:paraId="62C4305E">
            <w:pPr>
              <w:jc w:val="right"/>
              <w:rPr>
                <w:rFonts w:ascii="Arial Narrow" w:hAnsi="Arial Narrow" w:eastAsia="仿宋_GB2312"/>
              </w:rPr>
            </w:pPr>
            <w:r>
              <w:rPr>
                <w:rFonts w:ascii="Arial Narrow" w:hAnsi="Arial Narrow" w:eastAsia="仿宋_GB2312"/>
              </w:rPr>
              <w:t>1,380,167.20</w:t>
            </w:r>
          </w:p>
        </w:tc>
      </w:tr>
      <w:tr w14:paraId="02E3310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3033" w:type="dxa"/>
            <w:vAlign w:val="center"/>
          </w:tcPr>
          <w:p w14:paraId="2B19AE9B">
            <w:pPr>
              <w:widowControl/>
              <w:adjustRightInd w:val="0"/>
              <w:snapToGrid w:val="0"/>
              <w:ind w:firstLine="599" w:firstLineChars="333"/>
              <w:rPr>
                <w:rFonts w:ascii="Arial Narrow" w:hAnsi="Arial Narrow" w:eastAsia="仿宋_GB2312" w:cs="宋体"/>
                <w:bCs/>
                <w:kern w:val="0"/>
                <w:szCs w:val="21"/>
              </w:rPr>
            </w:pPr>
            <w:r>
              <w:rPr>
                <w:rFonts w:hint="eastAsia" w:ascii="Arial Narrow" w:hAnsi="Arial Narrow"/>
                <w:kern w:val="0"/>
                <w:sz w:val="18"/>
                <w:szCs w:val="18"/>
              </w:rPr>
              <w:t>家具、器具、用具</w:t>
            </w:r>
          </w:p>
        </w:tc>
        <w:tc>
          <w:tcPr>
            <w:tcW w:w="1509" w:type="dxa"/>
            <w:vAlign w:val="center"/>
          </w:tcPr>
          <w:p w14:paraId="134C28F5">
            <w:pPr>
              <w:jc w:val="right"/>
              <w:rPr>
                <w:rFonts w:ascii="Arial Narrow" w:hAnsi="Arial Narrow" w:eastAsia="仿宋_GB2312"/>
              </w:rPr>
            </w:pPr>
            <w:r>
              <w:rPr>
                <w:rFonts w:ascii="Arial Narrow" w:hAnsi="Arial Narrow" w:eastAsia="仿宋_GB2312"/>
              </w:rPr>
              <w:t>126,105.63</w:t>
            </w:r>
          </w:p>
        </w:tc>
        <w:tc>
          <w:tcPr>
            <w:tcW w:w="1510" w:type="dxa"/>
            <w:vAlign w:val="center"/>
          </w:tcPr>
          <w:p w14:paraId="6BCBFEC4">
            <w:pPr>
              <w:jc w:val="right"/>
              <w:rPr>
                <w:rFonts w:ascii="Arial Narrow" w:hAnsi="Arial Narrow" w:eastAsia="仿宋_GB2312"/>
              </w:rPr>
            </w:pPr>
            <w:r>
              <w:rPr>
                <w:rFonts w:ascii="Arial Narrow" w:hAnsi="Arial Narrow" w:eastAsia="仿宋_GB2312"/>
              </w:rPr>
              <w:t>29,355.26</w:t>
            </w:r>
          </w:p>
        </w:tc>
        <w:tc>
          <w:tcPr>
            <w:tcW w:w="1510" w:type="dxa"/>
            <w:vAlign w:val="center"/>
          </w:tcPr>
          <w:p w14:paraId="0BF99526">
            <w:pPr>
              <w:jc w:val="right"/>
              <w:rPr>
                <w:rFonts w:ascii="Arial Narrow" w:hAnsi="Arial Narrow" w:eastAsia="仿宋_GB2312"/>
              </w:rPr>
            </w:pPr>
          </w:p>
        </w:tc>
        <w:tc>
          <w:tcPr>
            <w:tcW w:w="1510" w:type="dxa"/>
            <w:vAlign w:val="center"/>
          </w:tcPr>
          <w:p w14:paraId="00DB94AC">
            <w:pPr>
              <w:jc w:val="right"/>
              <w:rPr>
                <w:rFonts w:ascii="Arial Narrow" w:hAnsi="Arial Narrow" w:eastAsia="仿宋_GB2312"/>
              </w:rPr>
            </w:pPr>
            <w:r>
              <w:rPr>
                <w:rFonts w:ascii="Arial Narrow" w:hAnsi="Arial Narrow" w:eastAsia="仿宋_GB2312"/>
              </w:rPr>
              <w:t>155,460.89</w:t>
            </w:r>
          </w:p>
        </w:tc>
      </w:tr>
      <w:tr w14:paraId="53B385C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3033" w:type="dxa"/>
            <w:vAlign w:val="center"/>
          </w:tcPr>
          <w:p w14:paraId="4D7E4B69">
            <w:pPr>
              <w:widowControl/>
              <w:adjustRightInd w:val="0"/>
              <w:snapToGrid w:val="0"/>
              <w:rPr>
                <w:rFonts w:ascii="Arial Narrow" w:hAnsi="Arial Narrow" w:eastAsia="仿宋_GB2312" w:cs="宋体"/>
                <w:bCs/>
                <w:kern w:val="0"/>
                <w:szCs w:val="21"/>
              </w:rPr>
            </w:pPr>
            <w:r>
              <w:rPr>
                <w:rFonts w:ascii="Arial Narrow" w:hAnsi="Arial Narrow" w:eastAsia="仿宋_GB2312" w:cs="宋体"/>
                <w:bCs/>
                <w:kern w:val="0"/>
                <w:szCs w:val="21"/>
              </w:rPr>
              <w:t>三、固定资产账面净值合计</w:t>
            </w:r>
          </w:p>
        </w:tc>
        <w:tc>
          <w:tcPr>
            <w:tcW w:w="1509" w:type="dxa"/>
            <w:vAlign w:val="center"/>
          </w:tcPr>
          <w:p w14:paraId="011FDFC7">
            <w:pPr>
              <w:jc w:val="right"/>
              <w:rPr>
                <w:rFonts w:ascii="Arial Narrow" w:hAnsi="Arial Narrow" w:eastAsia="仿宋_GB2312"/>
              </w:rPr>
            </w:pPr>
            <w:r>
              <w:rPr>
                <w:rFonts w:ascii="Arial Narrow" w:hAnsi="Arial Narrow" w:eastAsia="仿宋_GB2312"/>
              </w:rPr>
              <w:t>475,871.58</w:t>
            </w:r>
          </w:p>
        </w:tc>
        <w:tc>
          <w:tcPr>
            <w:tcW w:w="1510" w:type="dxa"/>
            <w:vAlign w:val="center"/>
          </w:tcPr>
          <w:p w14:paraId="3ED88699">
            <w:pPr>
              <w:jc w:val="right"/>
              <w:rPr>
                <w:rFonts w:ascii="Arial Narrow" w:hAnsi="Arial Narrow" w:eastAsia="仿宋_GB2312"/>
              </w:rPr>
            </w:pPr>
            <w:r>
              <w:rPr>
                <w:rFonts w:hint="eastAsia" w:ascii="Arial Narrow" w:hAnsi="Arial Narrow" w:eastAsia="仿宋_GB2312"/>
              </w:rPr>
              <w:t>——</w:t>
            </w:r>
          </w:p>
        </w:tc>
        <w:tc>
          <w:tcPr>
            <w:tcW w:w="1510" w:type="dxa"/>
            <w:vAlign w:val="center"/>
          </w:tcPr>
          <w:p w14:paraId="13B062FE">
            <w:pPr>
              <w:jc w:val="right"/>
              <w:rPr>
                <w:rFonts w:ascii="Arial Narrow" w:hAnsi="Arial Narrow" w:eastAsia="仿宋_GB2312"/>
              </w:rPr>
            </w:pPr>
            <w:r>
              <w:rPr>
                <w:rFonts w:hint="eastAsia" w:ascii="Arial Narrow" w:hAnsi="Arial Narrow" w:eastAsia="仿宋_GB2312"/>
              </w:rPr>
              <w:t>——</w:t>
            </w:r>
          </w:p>
        </w:tc>
        <w:tc>
          <w:tcPr>
            <w:tcW w:w="1510" w:type="dxa"/>
            <w:vAlign w:val="center"/>
          </w:tcPr>
          <w:p w14:paraId="70D26D2F">
            <w:pPr>
              <w:jc w:val="right"/>
              <w:rPr>
                <w:rFonts w:ascii="Arial Narrow" w:hAnsi="Arial Narrow" w:eastAsia="仿宋_GB2312"/>
              </w:rPr>
            </w:pPr>
            <w:r>
              <w:rPr>
                <w:rFonts w:ascii="Arial Narrow" w:hAnsi="Arial Narrow" w:eastAsia="仿宋_GB2312"/>
              </w:rPr>
              <w:t>530,077.21</w:t>
            </w:r>
          </w:p>
        </w:tc>
      </w:tr>
      <w:tr w14:paraId="0CBD445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3033" w:type="dxa"/>
            <w:vAlign w:val="center"/>
          </w:tcPr>
          <w:p w14:paraId="29201E1A">
            <w:pPr>
              <w:widowControl/>
              <w:adjustRightInd w:val="0"/>
              <w:snapToGrid w:val="0"/>
              <w:rPr>
                <w:rFonts w:ascii="Arial Narrow" w:hAnsi="Arial Narrow" w:eastAsia="仿宋_GB2312" w:cs="宋体"/>
                <w:bCs/>
                <w:kern w:val="0"/>
                <w:szCs w:val="21"/>
              </w:rPr>
            </w:pPr>
            <w:r>
              <w:rPr>
                <w:rFonts w:ascii="Arial Narrow" w:hAnsi="Arial Narrow" w:eastAsia="仿宋_GB2312" w:cs="宋体"/>
                <w:bCs/>
                <w:kern w:val="0"/>
                <w:szCs w:val="21"/>
              </w:rPr>
              <w:t>其中：房屋、建筑物</w:t>
            </w:r>
          </w:p>
        </w:tc>
        <w:tc>
          <w:tcPr>
            <w:tcW w:w="1509" w:type="dxa"/>
            <w:vAlign w:val="center"/>
          </w:tcPr>
          <w:p w14:paraId="502F9A1F">
            <w:pPr>
              <w:jc w:val="right"/>
              <w:rPr>
                <w:rFonts w:ascii="Arial Narrow" w:hAnsi="Arial Narrow" w:eastAsia="仿宋_GB2312"/>
              </w:rPr>
            </w:pPr>
          </w:p>
        </w:tc>
        <w:tc>
          <w:tcPr>
            <w:tcW w:w="1510" w:type="dxa"/>
            <w:vAlign w:val="center"/>
          </w:tcPr>
          <w:p w14:paraId="4D386676">
            <w:pPr>
              <w:jc w:val="right"/>
              <w:rPr>
                <w:rFonts w:ascii="Arial Narrow" w:hAnsi="Arial Narrow" w:eastAsia="仿宋_GB2312"/>
              </w:rPr>
            </w:pPr>
          </w:p>
        </w:tc>
        <w:tc>
          <w:tcPr>
            <w:tcW w:w="1510" w:type="dxa"/>
            <w:vAlign w:val="center"/>
          </w:tcPr>
          <w:p w14:paraId="07BF967C">
            <w:pPr>
              <w:jc w:val="right"/>
              <w:rPr>
                <w:rFonts w:ascii="Arial Narrow" w:hAnsi="Arial Narrow" w:eastAsia="仿宋_GB2312"/>
              </w:rPr>
            </w:pPr>
          </w:p>
        </w:tc>
        <w:tc>
          <w:tcPr>
            <w:tcW w:w="1510" w:type="dxa"/>
            <w:vAlign w:val="center"/>
          </w:tcPr>
          <w:p w14:paraId="5BFCCFD0">
            <w:pPr>
              <w:jc w:val="right"/>
              <w:rPr>
                <w:rFonts w:ascii="Arial Narrow" w:hAnsi="Arial Narrow" w:eastAsia="仿宋_GB2312"/>
              </w:rPr>
            </w:pPr>
          </w:p>
        </w:tc>
      </w:tr>
      <w:tr w14:paraId="7B8792D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3033" w:type="dxa"/>
            <w:vAlign w:val="center"/>
          </w:tcPr>
          <w:p w14:paraId="53F2A487">
            <w:pPr>
              <w:widowControl/>
              <w:adjustRightInd w:val="0"/>
              <w:snapToGrid w:val="0"/>
              <w:rPr>
                <w:rFonts w:ascii="Arial Narrow" w:hAnsi="Arial Narrow" w:eastAsia="仿宋_GB2312" w:cs="宋体"/>
                <w:bCs/>
                <w:kern w:val="0"/>
                <w:szCs w:val="21"/>
              </w:rPr>
            </w:pPr>
            <w:r>
              <w:rPr>
                <w:rFonts w:ascii="Arial Narrow" w:hAnsi="Arial Narrow" w:eastAsia="仿宋_GB2312" w:cs="宋体"/>
                <w:bCs/>
                <w:kern w:val="0"/>
                <w:szCs w:val="21"/>
              </w:rPr>
              <w:t xml:space="preserve">      机器设备</w:t>
            </w:r>
          </w:p>
        </w:tc>
        <w:tc>
          <w:tcPr>
            <w:tcW w:w="1509" w:type="dxa"/>
            <w:vAlign w:val="center"/>
          </w:tcPr>
          <w:p w14:paraId="1E9EA55D">
            <w:pPr>
              <w:jc w:val="right"/>
              <w:rPr>
                <w:rFonts w:ascii="Arial Narrow" w:hAnsi="Arial Narrow" w:eastAsia="仿宋_GB2312"/>
              </w:rPr>
            </w:pPr>
            <w:r>
              <w:rPr>
                <w:rFonts w:ascii="Arial Narrow" w:hAnsi="Arial Narrow" w:eastAsia="仿宋_GB2312"/>
              </w:rPr>
              <w:t>2,604.99</w:t>
            </w:r>
          </w:p>
        </w:tc>
        <w:tc>
          <w:tcPr>
            <w:tcW w:w="1510" w:type="dxa"/>
            <w:vAlign w:val="center"/>
          </w:tcPr>
          <w:p w14:paraId="473A9DDA">
            <w:pPr>
              <w:jc w:val="right"/>
              <w:rPr>
                <w:rFonts w:ascii="Arial Narrow" w:hAnsi="Arial Narrow" w:eastAsia="仿宋_GB2312"/>
              </w:rPr>
            </w:pPr>
            <w:r>
              <w:rPr>
                <w:rFonts w:hint="eastAsia" w:ascii="Arial Narrow" w:hAnsi="Arial Narrow" w:eastAsia="仿宋_GB2312"/>
              </w:rPr>
              <w:t>——</w:t>
            </w:r>
          </w:p>
        </w:tc>
        <w:tc>
          <w:tcPr>
            <w:tcW w:w="1510" w:type="dxa"/>
            <w:vAlign w:val="center"/>
          </w:tcPr>
          <w:p w14:paraId="2EC68F76">
            <w:pPr>
              <w:jc w:val="right"/>
              <w:rPr>
                <w:rFonts w:ascii="Arial Narrow" w:hAnsi="Arial Narrow" w:eastAsia="仿宋_GB2312"/>
              </w:rPr>
            </w:pPr>
            <w:r>
              <w:rPr>
                <w:rFonts w:hint="eastAsia" w:ascii="Arial Narrow" w:hAnsi="Arial Narrow" w:eastAsia="仿宋_GB2312"/>
              </w:rPr>
              <w:t>——</w:t>
            </w:r>
          </w:p>
        </w:tc>
        <w:tc>
          <w:tcPr>
            <w:tcW w:w="1510" w:type="dxa"/>
            <w:vAlign w:val="center"/>
          </w:tcPr>
          <w:p w14:paraId="127A5E7D">
            <w:pPr>
              <w:jc w:val="right"/>
              <w:rPr>
                <w:rFonts w:ascii="Arial Narrow" w:hAnsi="Arial Narrow" w:eastAsia="仿宋_GB2312"/>
              </w:rPr>
            </w:pPr>
            <w:r>
              <w:rPr>
                <w:rFonts w:ascii="Arial Narrow" w:hAnsi="Arial Narrow" w:eastAsia="仿宋_GB2312"/>
              </w:rPr>
              <w:t>2,294.55</w:t>
            </w:r>
          </w:p>
        </w:tc>
      </w:tr>
      <w:tr w14:paraId="2E68959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3033" w:type="dxa"/>
            <w:vAlign w:val="center"/>
          </w:tcPr>
          <w:p w14:paraId="1B19FDA2">
            <w:pPr>
              <w:widowControl/>
              <w:adjustRightInd w:val="0"/>
              <w:snapToGrid w:val="0"/>
              <w:rPr>
                <w:rFonts w:ascii="Arial Narrow" w:hAnsi="Arial Narrow" w:eastAsia="仿宋_GB2312" w:cs="宋体"/>
                <w:bCs/>
                <w:kern w:val="0"/>
                <w:szCs w:val="21"/>
              </w:rPr>
            </w:pPr>
            <w:r>
              <w:rPr>
                <w:rFonts w:ascii="Arial Narrow" w:hAnsi="Arial Narrow" w:eastAsia="仿宋_GB2312" w:cs="宋体"/>
                <w:bCs/>
                <w:kern w:val="0"/>
                <w:szCs w:val="21"/>
              </w:rPr>
              <w:t xml:space="preserve">      运输工具</w:t>
            </w:r>
          </w:p>
        </w:tc>
        <w:tc>
          <w:tcPr>
            <w:tcW w:w="1509" w:type="dxa"/>
            <w:vAlign w:val="center"/>
          </w:tcPr>
          <w:p w14:paraId="4F23DF21">
            <w:pPr>
              <w:jc w:val="right"/>
              <w:rPr>
                <w:rFonts w:ascii="Arial Narrow" w:hAnsi="Arial Narrow" w:eastAsia="仿宋_GB2312"/>
              </w:rPr>
            </w:pPr>
            <w:r>
              <w:rPr>
                <w:rFonts w:ascii="Arial Narrow" w:hAnsi="Arial Narrow" w:eastAsia="仿宋_GB2312"/>
              </w:rPr>
              <w:t>214,679.24</w:t>
            </w:r>
          </w:p>
        </w:tc>
        <w:tc>
          <w:tcPr>
            <w:tcW w:w="1510" w:type="dxa"/>
            <w:vAlign w:val="center"/>
          </w:tcPr>
          <w:p w14:paraId="2E33E66E">
            <w:pPr>
              <w:jc w:val="right"/>
              <w:rPr>
                <w:rFonts w:ascii="Arial Narrow" w:hAnsi="Arial Narrow" w:eastAsia="仿宋_GB2312"/>
              </w:rPr>
            </w:pPr>
            <w:r>
              <w:rPr>
                <w:rFonts w:hint="eastAsia" w:ascii="Arial Narrow" w:hAnsi="Arial Narrow" w:eastAsia="仿宋_GB2312"/>
              </w:rPr>
              <w:t>——</w:t>
            </w:r>
          </w:p>
        </w:tc>
        <w:tc>
          <w:tcPr>
            <w:tcW w:w="1510" w:type="dxa"/>
            <w:vAlign w:val="center"/>
          </w:tcPr>
          <w:p w14:paraId="181BE3F4">
            <w:pPr>
              <w:jc w:val="right"/>
              <w:rPr>
                <w:rFonts w:ascii="Arial Narrow" w:hAnsi="Arial Narrow" w:eastAsia="仿宋_GB2312"/>
              </w:rPr>
            </w:pPr>
            <w:r>
              <w:rPr>
                <w:rFonts w:hint="eastAsia" w:ascii="Arial Narrow" w:hAnsi="Arial Narrow" w:eastAsia="仿宋_GB2312"/>
              </w:rPr>
              <w:t>——</w:t>
            </w:r>
          </w:p>
        </w:tc>
        <w:tc>
          <w:tcPr>
            <w:tcW w:w="1510" w:type="dxa"/>
            <w:vAlign w:val="center"/>
          </w:tcPr>
          <w:p w14:paraId="0104C0E4">
            <w:pPr>
              <w:jc w:val="right"/>
              <w:rPr>
                <w:rFonts w:ascii="Arial Narrow" w:hAnsi="Arial Narrow" w:eastAsia="仿宋_GB2312"/>
              </w:rPr>
            </w:pPr>
            <w:r>
              <w:rPr>
                <w:rFonts w:ascii="Arial Narrow" w:hAnsi="Arial Narrow" w:eastAsia="仿宋_GB2312"/>
              </w:rPr>
              <w:t>316,238.29</w:t>
            </w:r>
          </w:p>
        </w:tc>
      </w:tr>
      <w:tr w14:paraId="142C677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3033" w:type="dxa"/>
            <w:vAlign w:val="center"/>
          </w:tcPr>
          <w:p w14:paraId="7D407702">
            <w:pPr>
              <w:widowControl/>
              <w:adjustRightInd w:val="0"/>
              <w:snapToGrid w:val="0"/>
              <w:rPr>
                <w:rFonts w:ascii="Arial Narrow" w:hAnsi="Arial Narrow" w:eastAsia="仿宋_GB2312" w:cs="宋体"/>
                <w:bCs/>
                <w:kern w:val="0"/>
                <w:szCs w:val="21"/>
              </w:rPr>
            </w:pPr>
            <w:r>
              <w:rPr>
                <w:rFonts w:ascii="Arial Narrow" w:hAnsi="Arial Narrow" w:eastAsia="仿宋_GB2312" w:cs="宋体"/>
                <w:bCs/>
                <w:kern w:val="0"/>
                <w:szCs w:val="21"/>
              </w:rPr>
              <w:t xml:space="preserve">      电子设备</w:t>
            </w:r>
          </w:p>
        </w:tc>
        <w:tc>
          <w:tcPr>
            <w:tcW w:w="1509" w:type="dxa"/>
            <w:vAlign w:val="center"/>
          </w:tcPr>
          <w:p w14:paraId="2D227E4D">
            <w:pPr>
              <w:jc w:val="right"/>
              <w:rPr>
                <w:rFonts w:ascii="Arial Narrow" w:hAnsi="Arial Narrow" w:eastAsia="仿宋_GB2312"/>
              </w:rPr>
            </w:pPr>
            <w:r>
              <w:rPr>
                <w:rFonts w:ascii="Arial Narrow" w:hAnsi="Arial Narrow" w:eastAsia="仿宋_GB2312"/>
              </w:rPr>
              <w:t>177,198.48</w:t>
            </w:r>
          </w:p>
        </w:tc>
        <w:tc>
          <w:tcPr>
            <w:tcW w:w="1510" w:type="dxa"/>
            <w:vAlign w:val="center"/>
          </w:tcPr>
          <w:p w14:paraId="1F5427DE">
            <w:pPr>
              <w:jc w:val="right"/>
              <w:rPr>
                <w:rFonts w:ascii="Arial Narrow" w:hAnsi="Arial Narrow" w:eastAsia="仿宋_GB2312"/>
              </w:rPr>
            </w:pPr>
            <w:r>
              <w:rPr>
                <w:rFonts w:hint="eastAsia" w:ascii="Arial Narrow" w:hAnsi="Arial Narrow" w:eastAsia="仿宋_GB2312"/>
              </w:rPr>
              <w:t>——</w:t>
            </w:r>
          </w:p>
        </w:tc>
        <w:tc>
          <w:tcPr>
            <w:tcW w:w="1510" w:type="dxa"/>
            <w:vAlign w:val="center"/>
          </w:tcPr>
          <w:p w14:paraId="7A8A2598">
            <w:pPr>
              <w:jc w:val="right"/>
              <w:rPr>
                <w:rFonts w:ascii="Arial Narrow" w:hAnsi="Arial Narrow" w:eastAsia="仿宋_GB2312"/>
              </w:rPr>
            </w:pPr>
            <w:r>
              <w:rPr>
                <w:rFonts w:hint="eastAsia" w:ascii="Arial Narrow" w:hAnsi="Arial Narrow" w:eastAsia="仿宋_GB2312"/>
              </w:rPr>
              <w:t>——</w:t>
            </w:r>
          </w:p>
        </w:tc>
        <w:tc>
          <w:tcPr>
            <w:tcW w:w="1510" w:type="dxa"/>
            <w:vAlign w:val="center"/>
          </w:tcPr>
          <w:p w14:paraId="20D13008">
            <w:pPr>
              <w:jc w:val="right"/>
              <w:rPr>
                <w:rFonts w:ascii="Arial Narrow" w:hAnsi="Arial Narrow" w:eastAsia="仿宋_GB2312"/>
              </w:rPr>
            </w:pPr>
            <w:r>
              <w:rPr>
                <w:rFonts w:ascii="Arial Narrow" w:hAnsi="Arial Narrow" w:eastAsia="仿宋_GB2312"/>
              </w:rPr>
              <w:t>152,460.76</w:t>
            </w:r>
          </w:p>
        </w:tc>
      </w:tr>
      <w:tr w14:paraId="41BC3B0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3033" w:type="dxa"/>
            <w:vAlign w:val="center"/>
          </w:tcPr>
          <w:p w14:paraId="068A21CA">
            <w:pPr>
              <w:widowControl/>
              <w:adjustRightInd w:val="0"/>
              <w:snapToGrid w:val="0"/>
              <w:ind w:firstLine="599" w:firstLineChars="333"/>
              <w:rPr>
                <w:rFonts w:ascii="Arial Narrow" w:hAnsi="Arial Narrow" w:eastAsia="仿宋_GB2312" w:cs="宋体"/>
                <w:bCs/>
                <w:kern w:val="0"/>
                <w:szCs w:val="21"/>
              </w:rPr>
            </w:pPr>
            <w:r>
              <w:rPr>
                <w:rFonts w:hint="eastAsia" w:ascii="Arial Narrow" w:hAnsi="Arial Narrow"/>
                <w:kern w:val="0"/>
                <w:sz w:val="18"/>
                <w:szCs w:val="18"/>
              </w:rPr>
              <w:t>家具、器具、用具</w:t>
            </w:r>
          </w:p>
        </w:tc>
        <w:tc>
          <w:tcPr>
            <w:tcW w:w="1509" w:type="dxa"/>
            <w:vAlign w:val="center"/>
          </w:tcPr>
          <w:p w14:paraId="7C3F08E3">
            <w:pPr>
              <w:jc w:val="right"/>
              <w:rPr>
                <w:rFonts w:ascii="Arial Narrow" w:hAnsi="Arial Narrow" w:eastAsia="仿宋_GB2312"/>
              </w:rPr>
            </w:pPr>
            <w:r>
              <w:rPr>
                <w:rFonts w:ascii="Arial Narrow" w:hAnsi="Arial Narrow" w:eastAsia="仿宋_GB2312"/>
              </w:rPr>
              <w:t>81,388.87</w:t>
            </w:r>
          </w:p>
        </w:tc>
        <w:tc>
          <w:tcPr>
            <w:tcW w:w="1510" w:type="dxa"/>
            <w:vAlign w:val="center"/>
          </w:tcPr>
          <w:p w14:paraId="1944E9BF">
            <w:pPr>
              <w:jc w:val="right"/>
              <w:rPr>
                <w:rFonts w:ascii="Arial Narrow" w:hAnsi="Arial Narrow" w:eastAsia="仿宋_GB2312"/>
              </w:rPr>
            </w:pPr>
            <w:r>
              <w:rPr>
                <w:rFonts w:hint="eastAsia" w:ascii="Arial Narrow" w:hAnsi="Arial Narrow" w:eastAsia="仿宋_GB2312"/>
              </w:rPr>
              <w:t>——</w:t>
            </w:r>
          </w:p>
        </w:tc>
        <w:tc>
          <w:tcPr>
            <w:tcW w:w="1510" w:type="dxa"/>
            <w:vAlign w:val="center"/>
          </w:tcPr>
          <w:p w14:paraId="03C812D7">
            <w:pPr>
              <w:jc w:val="right"/>
              <w:rPr>
                <w:rFonts w:ascii="Arial Narrow" w:hAnsi="Arial Narrow" w:eastAsia="仿宋_GB2312"/>
              </w:rPr>
            </w:pPr>
            <w:r>
              <w:rPr>
                <w:rFonts w:hint="eastAsia" w:ascii="Arial Narrow" w:hAnsi="Arial Narrow" w:eastAsia="仿宋_GB2312"/>
              </w:rPr>
              <w:t>——</w:t>
            </w:r>
          </w:p>
        </w:tc>
        <w:tc>
          <w:tcPr>
            <w:tcW w:w="1510" w:type="dxa"/>
            <w:vAlign w:val="center"/>
          </w:tcPr>
          <w:p w14:paraId="2D877C67">
            <w:pPr>
              <w:jc w:val="right"/>
              <w:rPr>
                <w:rFonts w:ascii="Arial Narrow" w:hAnsi="Arial Narrow" w:eastAsia="仿宋_GB2312"/>
              </w:rPr>
            </w:pPr>
            <w:r>
              <w:rPr>
                <w:rFonts w:ascii="Arial Narrow" w:hAnsi="Arial Narrow" w:eastAsia="仿宋_GB2312"/>
              </w:rPr>
              <w:t>59,083.61</w:t>
            </w:r>
          </w:p>
        </w:tc>
      </w:tr>
      <w:tr w14:paraId="2C11A83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3033" w:type="dxa"/>
            <w:vAlign w:val="center"/>
          </w:tcPr>
          <w:p w14:paraId="2A7AB0CD">
            <w:pPr>
              <w:widowControl/>
              <w:adjustRightInd w:val="0"/>
              <w:snapToGrid w:val="0"/>
              <w:rPr>
                <w:rFonts w:ascii="Arial Narrow" w:hAnsi="Arial Narrow" w:eastAsia="仿宋_GB2312" w:cs="宋体"/>
                <w:bCs/>
                <w:kern w:val="0"/>
                <w:szCs w:val="21"/>
              </w:rPr>
            </w:pPr>
            <w:r>
              <w:rPr>
                <w:rFonts w:ascii="Arial Narrow" w:hAnsi="Arial Narrow" w:eastAsia="仿宋_GB2312" w:cs="宋体"/>
                <w:bCs/>
                <w:kern w:val="0"/>
                <w:szCs w:val="21"/>
              </w:rPr>
              <w:t>四、固定资产减值准备合计</w:t>
            </w:r>
          </w:p>
        </w:tc>
        <w:tc>
          <w:tcPr>
            <w:tcW w:w="1509" w:type="dxa"/>
            <w:vAlign w:val="center"/>
          </w:tcPr>
          <w:p w14:paraId="3FDD707B">
            <w:pPr>
              <w:jc w:val="right"/>
              <w:rPr>
                <w:rFonts w:ascii="Arial Narrow" w:hAnsi="Arial Narrow" w:eastAsia="仿宋_GB2312"/>
              </w:rPr>
            </w:pPr>
          </w:p>
        </w:tc>
        <w:tc>
          <w:tcPr>
            <w:tcW w:w="1510" w:type="dxa"/>
            <w:vAlign w:val="center"/>
          </w:tcPr>
          <w:p w14:paraId="2D30E784">
            <w:pPr>
              <w:jc w:val="right"/>
              <w:rPr>
                <w:rFonts w:ascii="Arial Narrow" w:hAnsi="Arial Narrow" w:eastAsia="仿宋_GB2312"/>
              </w:rPr>
            </w:pPr>
          </w:p>
        </w:tc>
        <w:tc>
          <w:tcPr>
            <w:tcW w:w="1510" w:type="dxa"/>
            <w:vAlign w:val="center"/>
          </w:tcPr>
          <w:p w14:paraId="482E7BB5">
            <w:pPr>
              <w:jc w:val="right"/>
              <w:rPr>
                <w:rFonts w:ascii="Arial Narrow" w:hAnsi="Arial Narrow" w:eastAsia="仿宋_GB2312"/>
              </w:rPr>
            </w:pPr>
          </w:p>
        </w:tc>
        <w:tc>
          <w:tcPr>
            <w:tcW w:w="1510" w:type="dxa"/>
            <w:vAlign w:val="center"/>
          </w:tcPr>
          <w:p w14:paraId="3A4CB6E8">
            <w:pPr>
              <w:jc w:val="right"/>
              <w:rPr>
                <w:rFonts w:ascii="Arial Narrow" w:hAnsi="Arial Narrow" w:eastAsia="仿宋_GB2312"/>
              </w:rPr>
            </w:pPr>
          </w:p>
        </w:tc>
      </w:tr>
      <w:tr w14:paraId="6EF2EE2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3033" w:type="dxa"/>
            <w:vAlign w:val="center"/>
          </w:tcPr>
          <w:p w14:paraId="3C6E2556">
            <w:pPr>
              <w:widowControl/>
              <w:adjustRightInd w:val="0"/>
              <w:snapToGrid w:val="0"/>
              <w:rPr>
                <w:rFonts w:ascii="Arial Narrow" w:hAnsi="Arial Narrow" w:eastAsia="仿宋_GB2312" w:cs="宋体"/>
                <w:bCs/>
                <w:kern w:val="0"/>
                <w:szCs w:val="21"/>
              </w:rPr>
            </w:pPr>
            <w:r>
              <w:rPr>
                <w:rFonts w:ascii="Arial Narrow" w:hAnsi="Arial Narrow" w:eastAsia="仿宋_GB2312" w:cs="宋体"/>
                <w:bCs/>
                <w:kern w:val="0"/>
                <w:szCs w:val="21"/>
              </w:rPr>
              <w:t>其中：房屋、建筑物</w:t>
            </w:r>
          </w:p>
        </w:tc>
        <w:tc>
          <w:tcPr>
            <w:tcW w:w="1509" w:type="dxa"/>
            <w:vAlign w:val="center"/>
          </w:tcPr>
          <w:p w14:paraId="689B1D4C">
            <w:pPr>
              <w:jc w:val="right"/>
              <w:rPr>
                <w:rFonts w:ascii="Arial Narrow" w:hAnsi="Arial Narrow" w:eastAsia="仿宋_GB2312"/>
              </w:rPr>
            </w:pPr>
          </w:p>
        </w:tc>
        <w:tc>
          <w:tcPr>
            <w:tcW w:w="1510" w:type="dxa"/>
            <w:vAlign w:val="center"/>
          </w:tcPr>
          <w:p w14:paraId="21BFCA46">
            <w:pPr>
              <w:jc w:val="right"/>
              <w:rPr>
                <w:rFonts w:ascii="Arial Narrow" w:hAnsi="Arial Narrow" w:eastAsia="仿宋_GB2312"/>
              </w:rPr>
            </w:pPr>
          </w:p>
        </w:tc>
        <w:tc>
          <w:tcPr>
            <w:tcW w:w="1510" w:type="dxa"/>
            <w:vAlign w:val="center"/>
          </w:tcPr>
          <w:p w14:paraId="55BF94DA">
            <w:pPr>
              <w:jc w:val="right"/>
              <w:rPr>
                <w:rFonts w:ascii="Arial Narrow" w:hAnsi="Arial Narrow" w:eastAsia="仿宋_GB2312"/>
              </w:rPr>
            </w:pPr>
          </w:p>
        </w:tc>
        <w:tc>
          <w:tcPr>
            <w:tcW w:w="1510" w:type="dxa"/>
            <w:vAlign w:val="center"/>
          </w:tcPr>
          <w:p w14:paraId="31BE5C98">
            <w:pPr>
              <w:jc w:val="right"/>
              <w:rPr>
                <w:rFonts w:ascii="Arial Narrow" w:hAnsi="Arial Narrow" w:eastAsia="仿宋_GB2312"/>
              </w:rPr>
            </w:pPr>
          </w:p>
        </w:tc>
      </w:tr>
      <w:tr w14:paraId="2265A7E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3033" w:type="dxa"/>
            <w:vAlign w:val="center"/>
          </w:tcPr>
          <w:p w14:paraId="78A87F66">
            <w:pPr>
              <w:widowControl/>
              <w:adjustRightInd w:val="0"/>
              <w:snapToGrid w:val="0"/>
              <w:rPr>
                <w:rFonts w:ascii="Arial Narrow" w:hAnsi="Arial Narrow" w:eastAsia="仿宋_GB2312" w:cs="宋体"/>
                <w:bCs/>
                <w:kern w:val="0"/>
                <w:szCs w:val="21"/>
              </w:rPr>
            </w:pPr>
            <w:r>
              <w:rPr>
                <w:rFonts w:ascii="Arial Narrow" w:hAnsi="Arial Narrow" w:eastAsia="仿宋_GB2312" w:cs="宋体"/>
                <w:bCs/>
                <w:kern w:val="0"/>
                <w:szCs w:val="21"/>
              </w:rPr>
              <w:t xml:space="preserve">      机器设备</w:t>
            </w:r>
          </w:p>
        </w:tc>
        <w:tc>
          <w:tcPr>
            <w:tcW w:w="1509" w:type="dxa"/>
            <w:vAlign w:val="center"/>
          </w:tcPr>
          <w:p w14:paraId="732C75D8">
            <w:pPr>
              <w:jc w:val="right"/>
              <w:rPr>
                <w:rFonts w:ascii="Arial Narrow" w:hAnsi="Arial Narrow" w:eastAsia="仿宋_GB2312"/>
              </w:rPr>
            </w:pPr>
          </w:p>
        </w:tc>
        <w:tc>
          <w:tcPr>
            <w:tcW w:w="1510" w:type="dxa"/>
            <w:vAlign w:val="center"/>
          </w:tcPr>
          <w:p w14:paraId="0BB1E12C">
            <w:pPr>
              <w:jc w:val="right"/>
              <w:rPr>
                <w:rFonts w:ascii="Arial Narrow" w:hAnsi="Arial Narrow" w:eastAsia="仿宋_GB2312"/>
              </w:rPr>
            </w:pPr>
          </w:p>
        </w:tc>
        <w:tc>
          <w:tcPr>
            <w:tcW w:w="1510" w:type="dxa"/>
            <w:vAlign w:val="center"/>
          </w:tcPr>
          <w:p w14:paraId="421818A5">
            <w:pPr>
              <w:jc w:val="right"/>
              <w:rPr>
                <w:rFonts w:ascii="Arial Narrow" w:hAnsi="Arial Narrow" w:eastAsia="仿宋_GB2312"/>
              </w:rPr>
            </w:pPr>
          </w:p>
        </w:tc>
        <w:tc>
          <w:tcPr>
            <w:tcW w:w="1510" w:type="dxa"/>
            <w:vAlign w:val="center"/>
          </w:tcPr>
          <w:p w14:paraId="31764C9B">
            <w:pPr>
              <w:jc w:val="right"/>
              <w:rPr>
                <w:rFonts w:ascii="Arial Narrow" w:hAnsi="Arial Narrow" w:eastAsia="仿宋_GB2312"/>
              </w:rPr>
            </w:pPr>
          </w:p>
        </w:tc>
      </w:tr>
      <w:tr w14:paraId="0FB3995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3033" w:type="dxa"/>
            <w:vAlign w:val="center"/>
          </w:tcPr>
          <w:p w14:paraId="30E741B4">
            <w:pPr>
              <w:widowControl/>
              <w:adjustRightInd w:val="0"/>
              <w:snapToGrid w:val="0"/>
              <w:rPr>
                <w:rFonts w:ascii="Arial Narrow" w:hAnsi="Arial Narrow" w:eastAsia="仿宋_GB2312" w:cs="宋体"/>
                <w:bCs/>
                <w:kern w:val="0"/>
                <w:szCs w:val="21"/>
              </w:rPr>
            </w:pPr>
            <w:r>
              <w:rPr>
                <w:rFonts w:ascii="Arial Narrow" w:hAnsi="Arial Narrow" w:eastAsia="仿宋_GB2312" w:cs="宋体"/>
                <w:bCs/>
                <w:kern w:val="0"/>
                <w:szCs w:val="21"/>
              </w:rPr>
              <w:t xml:space="preserve">      运输工具</w:t>
            </w:r>
          </w:p>
        </w:tc>
        <w:tc>
          <w:tcPr>
            <w:tcW w:w="1509" w:type="dxa"/>
            <w:vAlign w:val="center"/>
          </w:tcPr>
          <w:p w14:paraId="32D068BD">
            <w:pPr>
              <w:jc w:val="right"/>
              <w:rPr>
                <w:rFonts w:ascii="Arial Narrow" w:hAnsi="Arial Narrow" w:eastAsia="仿宋_GB2312"/>
              </w:rPr>
            </w:pPr>
          </w:p>
        </w:tc>
        <w:tc>
          <w:tcPr>
            <w:tcW w:w="1510" w:type="dxa"/>
            <w:vAlign w:val="center"/>
          </w:tcPr>
          <w:p w14:paraId="004EE60B">
            <w:pPr>
              <w:jc w:val="right"/>
              <w:rPr>
                <w:rFonts w:ascii="Arial Narrow" w:hAnsi="Arial Narrow" w:eastAsia="仿宋_GB2312"/>
              </w:rPr>
            </w:pPr>
          </w:p>
        </w:tc>
        <w:tc>
          <w:tcPr>
            <w:tcW w:w="1510" w:type="dxa"/>
            <w:vAlign w:val="center"/>
          </w:tcPr>
          <w:p w14:paraId="6DDBDD21">
            <w:pPr>
              <w:jc w:val="right"/>
              <w:rPr>
                <w:rFonts w:ascii="Arial Narrow" w:hAnsi="Arial Narrow" w:eastAsia="仿宋_GB2312"/>
              </w:rPr>
            </w:pPr>
          </w:p>
        </w:tc>
        <w:tc>
          <w:tcPr>
            <w:tcW w:w="1510" w:type="dxa"/>
            <w:vAlign w:val="center"/>
          </w:tcPr>
          <w:p w14:paraId="26BF307B">
            <w:pPr>
              <w:jc w:val="right"/>
              <w:rPr>
                <w:rFonts w:ascii="Arial Narrow" w:hAnsi="Arial Narrow" w:eastAsia="仿宋_GB2312"/>
              </w:rPr>
            </w:pPr>
          </w:p>
        </w:tc>
      </w:tr>
      <w:tr w14:paraId="4FC5672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3033" w:type="dxa"/>
            <w:vAlign w:val="center"/>
          </w:tcPr>
          <w:p w14:paraId="780EF426">
            <w:pPr>
              <w:widowControl/>
              <w:adjustRightInd w:val="0"/>
              <w:snapToGrid w:val="0"/>
              <w:rPr>
                <w:rFonts w:ascii="Arial Narrow" w:hAnsi="Arial Narrow" w:eastAsia="仿宋_GB2312" w:cs="宋体"/>
                <w:bCs/>
                <w:kern w:val="0"/>
                <w:szCs w:val="21"/>
              </w:rPr>
            </w:pPr>
            <w:r>
              <w:rPr>
                <w:rFonts w:ascii="Arial Narrow" w:hAnsi="Arial Narrow" w:eastAsia="仿宋_GB2312" w:cs="宋体"/>
                <w:bCs/>
                <w:kern w:val="0"/>
                <w:szCs w:val="21"/>
              </w:rPr>
              <w:t xml:space="preserve">      电子设备</w:t>
            </w:r>
          </w:p>
        </w:tc>
        <w:tc>
          <w:tcPr>
            <w:tcW w:w="1509" w:type="dxa"/>
            <w:vAlign w:val="center"/>
          </w:tcPr>
          <w:p w14:paraId="70B94991">
            <w:pPr>
              <w:jc w:val="right"/>
              <w:rPr>
                <w:rFonts w:ascii="Arial Narrow" w:hAnsi="Arial Narrow" w:eastAsia="仿宋_GB2312"/>
              </w:rPr>
            </w:pPr>
          </w:p>
        </w:tc>
        <w:tc>
          <w:tcPr>
            <w:tcW w:w="1510" w:type="dxa"/>
            <w:vAlign w:val="center"/>
          </w:tcPr>
          <w:p w14:paraId="0F4831F2">
            <w:pPr>
              <w:jc w:val="right"/>
              <w:rPr>
                <w:rFonts w:ascii="Arial Narrow" w:hAnsi="Arial Narrow" w:eastAsia="仿宋_GB2312"/>
              </w:rPr>
            </w:pPr>
          </w:p>
        </w:tc>
        <w:tc>
          <w:tcPr>
            <w:tcW w:w="1510" w:type="dxa"/>
            <w:vAlign w:val="center"/>
          </w:tcPr>
          <w:p w14:paraId="5FB0C48A">
            <w:pPr>
              <w:jc w:val="right"/>
              <w:rPr>
                <w:rFonts w:ascii="Arial Narrow" w:hAnsi="Arial Narrow" w:eastAsia="仿宋_GB2312"/>
              </w:rPr>
            </w:pPr>
          </w:p>
        </w:tc>
        <w:tc>
          <w:tcPr>
            <w:tcW w:w="1510" w:type="dxa"/>
            <w:vAlign w:val="center"/>
          </w:tcPr>
          <w:p w14:paraId="1B70C1BE">
            <w:pPr>
              <w:jc w:val="right"/>
              <w:rPr>
                <w:rFonts w:ascii="Arial Narrow" w:hAnsi="Arial Narrow" w:eastAsia="仿宋_GB2312"/>
              </w:rPr>
            </w:pPr>
          </w:p>
        </w:tc>
      </w:tr>
      <w:tr w14:paraId="556872E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3033" w:type="dxa"/>
            <w:vAlign w:val="center"/>
          </w:tcPr>
          <w:p w14:paraId="6313D1F5">
            <w:pPr>
              <w:widowControl/>
              <w:adjustRightInd w:val="0"/>
              <w:snapToGrid w:val="0"/>
              <w:ind w:firstLine="599" w:firstLineChars="333"/>
              <w:rPr>
                <w:rFonts w:ascii="Arial Narrow" w:hAnsi="Arial Narrow" w:eastAsia="仿宋_GB2312" w:cs="宋体"/>
                <w:bCs/>
                <w:kern w:val="0"/>
                <w:szCs w:val="21"/>
              </w:rPr>
            </w:pPr>
            <w:r>
              <w:rPr>
                <w:rFonts w:hint="eastAsia" w:ascii="Arial Narrow" w:hAnsi="Arial Narrow"/>
                <w:kern w:val="0"/>
                <w:sz w:val="18"/>
                <w:szCs w:val="18"/>
              </w:rPr>
              <w:t>家具、器具、用具</w:t>
            </w:r>
          </w:p>
        </w:tc>
        <w:tc>
          <w:tcPr>
            <w:tcW w:w="1509" w:type="dxa"/>
            <w:vAlign w:val="center"/>
          </w:tcPr>
          <w:p w14:paraId="0A6A8F14">
            <w:pPr>
              <w:jc w:val="right"/>
              <w:rPr>
                <w:rFonts w:ascii="Arial Narrow" w:hAnsi="Arial Narrow" w:eastAsia="仿宋_GB2312"/>
              </w:rPr>
            </w:pPr>
          </w:p>
        </w:tc>
        <w:tc>
          <w:tcPr>
            <w:tcW w:w="1510" w:type="dxa"/>
            <w:vAlign w:val="center"/>
          </w:tcPr>
          <w:p w14:paraId="34FFBB66">
            <w:pPr>
              <w:jc w:val="right"/>
              <w:rPr>
                <w:rFonts w:ascii="Arial Narrow" w:hAnsi="Arial Narrow" w:eastAsia="仿宋_GB2312"/>
              </w:rPr>
            </w:pPr>
          </w:p>
        </w:tc>
        <w:tc>
          <w:tcPr>
            <w:tcW w:w="1510" w:type="dxa"/>
            <w:vAlign w:val="center"/>
          </w:tcPr>
          <w:p w14:paraId="51C4F652">
            <w:pPr>
              <w:jc w:val="right"/>
              <w:rPr>
                <w:rFonts w:ascii="Arial Narrow" w:hAnsi="Arial Narrow" w:eastAsia="仿宋_GB2312"/>
              </w:rPr>
            </w:pPr>
          </w:p>
        </w:tc>
        <w:tc>
          <w:tcPr>
            <w:tcW w:w="1510" w:type="dxa"/>
            <w:vAlign w:val="center"/>
          </w:tcPr>
          <w:p w14:paraId="0C2A7F75">
            <w:pPr>
              <w:jc w:val="right"/>
              <w:rPr>
                <w:rFonts w:ascii="Arial Narrow" w:hAnsi="Arial Narrow" w:eastAsia="仿宋_GB2312"/>
              </w:rPr>
            </w:pPr>
          </w:p>
        </w:tc>
      </w:tr>
      <w:tr w14:paraId="2179DC9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3033" w:type="dxa"/>
            <w:vAlign w:val="center"/>
          </w:tcPr>
          <w:p w14:paraId="5F3B6845">
            <w:pPr>
              <w:widowControl/>
              <w:adjustRightInd w:val="0"/>
              <w:snapToGrid w:val="0"/>
              <w:rPr>
                <w:rFonts w:ascii="Arial Narrow" w:hAnsi="Arial Narrow" w:eastAsia="仿宋_GB2312" w:cs="宋体"/>
                <w:bCs/>
                <w:kern w:val="0"/>
                <w:szCs w:val="21"/>
              </w:rPr>
            </w:pPr>
            <w:r>
              <w:rPr>
                <w:rFonts w:ascii="Arial Narrow" w:hAnsi="Arial Narrow" w:eastAsia="仿宋_GB2312" w:cs="宋体"/>
                <w:bCs/>
                <w:kern w:val="0"/>
                <w:szCs w:val="21"/>
              </w:rPr>
              <w:t>五、固定资产账面价值合计</w:t>
            </w:r>
          </w:p>
        </w:tc>
        <w:tc>
          <w:tcPr>
            <w:tcW w:w="1509" w:type="dxa"/>
            <w:vAlign w:val="center"/>
          </w:tcPr>
          <w:p w14:paraId="051C025A">
            <w:pPr>
              <w:jc w:val="right"/>
              <w:rPr>
                <w:rFonts w:ascii="Arial Narrow" w:hAnsi="Arial Narrow" w:eastAsia="仿宋_GB2312"/>
              </w:rPr>
            </w:pPr>
            <w:r>
              <w:rPr>
                <w:rFonts w:ascii="Arial Narrow" w:hAnsi="Arial Narrow" w:eastAsia="仿宋_GB2312"/>
              </w:rPr>
              <w:t>475,871.58</w:t>
            </w:r>
          </w:p>
        </w:tc>
        <w:tc>
          <w:tcPr>
            <w:tcW w:w="1510" w:type="dxa"/>
            <w:vAlign w:val="center"/>
          </w:tcPr>
          <w:p w14:paraId="1E92DDA9">
            <w:pPr>
              <w:jc w:val="right"/>
              <w:rPr>
                <w:rFonts w:ascii="Arial Narrow" w:hAnsi="Arial Narrow" w:eastAsia="仿宋_GB2312"/>
              </w:rPr>
            </w:pPr>
            <w:r>
              <w:rPr>
                <w:rFonts w:hint="eastAsia" w:ascii="Arial Narrow" w:hAnsi="Arial Narrow" w:eastAsia="仿宋_GB2312"/>
              </w:rPr>
              <w:t>——</w:t>
            </w:r>
          </w:p>
        </w:tc>
        <w:tc>
          <w:tcPr>
            <w:tcW w:w="1510" w:type="dxa"/>
            <w:vAlign w:val="center"/>
          </w:tcPr>
          <w:p w14:paraId="034E6142">
            <w:pPr>
              <w:jc w:val="right"/>
              <w:rPr>
                <w:rFonts w:ascii="Arial Narrow" w:hAnsi="Arial Narrow" w:eastAsia="仿宋_GB2312"/>
              </w:rPr>
            </w:pPr>
            <w:r>
              <w:rPr>
                <w:rFonts w:hint="eastAsia" w:ascii="Arial Narrow" w:hAnsi="Arial Narrow" w:eastAsia="仿宋_GB2312"/>
              </w:rPr>
              <w:t>——</w:t>
            </w:r>
          </w:p>
        </w:tc>
        <w:tc>
          <w:tcPr>
            <w:tcW w:w="1510" w:type="dxa"/>
            <w:vAlign w:val="center"/>
          </w:tcPr>
          <w:p w14:paraId="70F5D1AD">
            <w:pPr>
              <w:jc w:val="right"/>
              <w:rPr>
                <w:rFonts w:ascii="Arial Narrow" w:hAnsi="Arial Narrow" w:eastAsia="仿宋_GB2312"/>
              </w:rPr>
            </w:pPr>
            <w:r>
              <w:rPr>
                <w:rFonts w:ascii="Arial Narrow" w:hAnsi="Arial Narrow" w:eastAsia="仿宋_GB2312"/>
              </w:rPr>
              <w:t>530,077.21</w:t>
            </w:r>
          </w:p>
        </w:tc>
      </w:tr>
      <w:tr w14:paraId="4208A50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3033" w:type="dxa"/>
            <w:vAlign w:val="center"/>
          </w:tcPr>
          <w:p w14:paraId="5B10C900">
            <w:pPr>
              <w:widowControl/>
              <w:adjustRightInd w:val="0"/>
              <w:snapToGrid w:val="0"/>
              <w:rPr>
                <w:rFonts w:ascii="Arial Narrow" w:hAnsi="Arial Narrow" w:eastAsia="仿宋_GB2312" w:cs="宋体"/>
                <w:bCs/>
                <w:kern w:val="0"/>
                <w:szCs w:val="21"/>
              </w:rPr>
            </w:pPr>
            <w:r>
              <w:rPr>
                <w:rFonts w:ascii="Arial Narrow" w:hAnsi="Arial Narrow" w:eastAsia="仿宋_GB2312" w:cs="宋体"/>
                <w:bCs/>
                <w:kern w:val="0"/>
                <w:szCs w:val="21"/>
              </w:rPr>
              <w:t>其中：房屋、建筑物</w:t>
            </w:r>
          </w:p>
        </w:tc>
        <w:tc>
          <w:tcPr>
            <w:tcW w:w="1509" w:type="dxa"/>
            <w:vAlign w:val="center"/>
          </w:tcPr>
          <w:p w14:paraId="2DFBE2A9">
            <w:pPr>
              <w:jc w:val="right"/>
              <w:rPr>
                <w:rFonts w:ascii="Arial Narrow" w:hAnsi="Arial Narrow" w:eastAsia="仿宋_GB2312"/>
              </w:rPr>
            </w:pPr>
          </w:p>
        </w:tc>
        <w:tc>
          <w:tcPr>
            <w:tcW w:w="1510" w:type="dxa"/>
            <w:vAlign w:val="center"/>
          </w:tcPr>
          <w:p w14:paraId="3333492F">
            <w:pPr>
              <w:jc w:val="right"/>
              <w:rPr>
                <w:rFonts w:ascii="Arial Narrow" w:hAnsi="Arial Narrow" w:eastAsia="仿宋_GB2312"/>
              </w:rPr>
            </w:pPr>
          </w:p>
        </w:tc>
        <w:tc>
          <w:tcPr>
            <w:tcW w:w="1510" w:type="dxa"/>
            <w:vAlign w:val="center"/>
          </w:tcPr>
          <w:p w14:paraId="518B571B">
            <w:pPr>
              <w:jc w:val="right"/>
              <w:rPr>
                <w:rFonts w:ascii="Arial Narrow" w:hAnsi="Arial Narrow" w:eastAsia="仿宋_GB2312"/>
              </w:rPr>
            </w:pPr>
          </w:p>
        </w:tc>
        <w:tc>
          <w:tcPr>
            <w:tcW w:w="1510" w:type="dxa"/>
            <w:vAlign w:val="center"/>
          </w:tcPr>
          <w:p w14:paraId="69998823">
            <w:pPr>
              <w:jc w:val="right"/>
              <w:rPr>
                <w:rFonts w:ascii="Arial Narrow" w:hAnsi="Arial Narrow" w:eastAsia="仿宋_GB2312"/>
              </w:rPr>
            </w:pPr>
          </w:p>
        </w:tc>
      </w:tr>
      <w:tr w14:paraId="0BA0EB3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3033" w:type="dxa"/>
            <w:vAlign w:val="center"/>
          </w:tcPr>
          <w:p w14:paraId="60B07A46">
            <w:pPr>
              <w:widowControl/>
              <w:adjustRightInd w:val="0"/>
              <w:snapToGrid w:val="0"/>
              <w:rPr>
                <w:rFonts w:ascii="Arial Narrow" w:hAnsi="Arial Narrow" w:eastAsia="仿宋_GB2312" w:cs="宋体"/>
                <w:bCs/>
                <w:kern w:val="0"/>
                <w:szCs w:val="21"/>
              </w:rPr>
            </w:pPr>
            <w:r>
              <w:rPr>
                <w:rFonts w:ascii="Arial Narrow" w:hAnsi="Arial Narrow" w:eastAsia="仿宋_GB2312" w:cs="宋体"/>
                <w:bCs/>
                <w:kern w:val="0"/>
                <w:szCs w:val="21"/>
              </w:rPr>
              <w:t xml:space="preserve">      机器设备</w:t>
            </w:r>
          </w:p>
        </w:tc>
        <w:tc>
          <w:tcPr>
            <w:tcW w:w="1509" w:type="dxa"/>
            <w:vAlign w:val="center"/>
          </w:tcPr>
          <w:p w14:paraId="6D4FC31E">
            <w:pPr>
              <w:jc w:val="right"/>
              <w:rPr>
                <w:rFonts w:ascii="Arial Narrow" w:hAnsi="Arial Narrow" w:eastAsia="仿宋_GB2312"/>
              </w:rPr>
            </w:pPr>
            <w:r>
              <w:rPr>
                <w:rFonts w:ascii="Arial Narrow" w:hAnsi="Arial Narrow" w:eastAsia="仿宋_GB2312"/>
              </w:rPr>
              <w:t>2,604.99</w:t>
            </w:r>
          </w:p>
        </w:tc>
        <w:tc>
          <w:tcPr>
            <w:tcW w:w="1510" w:type="dxa"/>
            <w:vAlign w:val="center"/>
          </w:tcPr>
          <w:p w14:paraId="27FD411F">
            <w:pPr>
              <w:jc w:val="right"/>
              <w:rPr>
                <w:rFonts w:ascii="Arial Narrow" w:hAnsi="Arial Narrow" w:eastAsia="仿宋_GB2312"/>
              </w:rPr>
            </w:pPr>
            <w:r>
              <w:rPr>
                <w:rFonts w:hint="eastAsia" w:ascii="Arial Narrow" w:hAnsi="Arial Narrow" w:eastAsia="仿宋_GB2312"/>
              </w:rPr>
              <w:t>——</w:t>
            </w:r>
          </w:p>
        </w:tc>
        <w:tc>
          <w:tcPr>
            <w:tcW w:w="1510" w:type="dxa"/>
            <w:vAlign w:val="center"/>
          </w:tcPr>
          <w:p w14:paraId="39B81967">
            <w:pPr>
              <w:jc w:val="right"/>
              <w:rPr>
                <w:rFonts w:ascii="Arial Narrow" w:hAnsi="Arial Narrow" w:eastAsia="仿宋_GB2312"/>
              </w:rPr>
            </w:pPr>
            <w:r>
              <w:rPr>
                <w:rFonts w:hint="eastAsia" w:ascii="Arial Narrow" w:hAnsi="Arial Narrow" w:eastAsia="仿宋_GB2312"/>
              </w:rPr>
              <w:t>——</w:t>
            </w:r>
          </w:p>
        </w:tc>
        <w:tc>
          <w:tcPr>
            <w:tcW w:w="1510" w:type="dxa"/>
            <w:vAlign w:val="center"/>
          </w:tcPr>
          <w:p w14:paraId="66B367C5">
            <w:pPr>
              <w:jc w:val="right"/>
              <w:rPr>
                <w:rFonts w:ascii="Arial Narrow" w:hAnsi="Arial Narrow" w:eastAsia="仿宋_GB2312"/>
              </w:rPr>
            </w:pPr>
            <w:r>
              <w:rPr>
                <w:rFonts w:ascii="Arial Narrow" w:hAnsi="Arial Narrow" w:eastAsia="仿宋_GB2312"/>
              </w:rPr>
              <w:t>2,294.55</w:t>
            </w:r>
          </w:p>
        </w:tc>
      </w:tr>
      <w:tr w14:paraId="1084100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3033" w:type="dxa"/>
            <w:vAlign w:val="center"/>
          </w:tcPr>
          <w:p w14:paraId="376CD0CF">
            <w:pPr>
              <w:widowControl/>
              <w:adjustRightInd w:val="0"/>
              <w:snapToGrid w:val="0"/>
              <w:rPr>
                <w:rFonts w:ascii="Arial Narrow" w:hAnsi="Arial Narrow" w:eastAsia="仿宋_GB2312" w:cs="宋体"/>
                <w:bCs/>
                <w:kern w:val="0"/>
                <w:szCs w:val="21"/>
              </w:rPr>
            </w:pPr>
            <w:r>
              <w:rPr>
                <w:rFonts w:ascii="Arial Narrow" w:hAnsi="Arial Narrow" w:eastAsia="仿宋_GB2312" w:cs="宋体"/>
                <w:bCs/>
                <w:kern w:val="0"/>
                <w:szCs w:val="21"/>
              </w:rPr>
              <w:t xml:space="preserve">      运输工具</w:t>
            </w:r>
          </w:p>
        </w:tc>
        <w:tc>
          <w:tcPr>
            <w:tcW w:w="1509" w:type="dxa"/>
            <w:vAlign w:val="center"/>
          </w:tcPr>
          <w:p w14:paraId="64936CA3">
            <w:pPr>
              <w:jc w:val="right"/>
              <w:rPr>
                <w:rFonts w:ascii="Arial Narrow" w:hAnsi="Arial Narrow" w:eastAsia="仿宋_GB2312"/>
              </w:rPr>
            </w:pPr>
            <w:r>
              <w:rPr>
                <w:rFonts w:ascii="Arial Narrow" w:hAnsi="Arial Narrow" w:eastAsia="仿宋_GB2312"/>
              </w:rPr>
              <w:t>214,679.24</w:t>
            </w:r>
          </w:p>
        </w:tc>
        <w:tc>
          <w:tcPr>
            <w:tcW w:w="1510" w:type="dxa"/>
            <w:vAlign w:val="center"/>
          </w:tcPr>
          <w:p w14:paraId="06BBA872">
            <w:pPr>
              <w:jc w:val="right"/>
              <w:rPr>
                <w:rFonts w:ascii="Arial Narrow" w:hAnsi="Arial Narrow" w:eastAsia="仿宋_GB2312"/>
              </w:rPr>
            </w:pPr>
            <w:r>
              <w:rPr>
                <w:rFonts w:hint="eastAsia" w:ascii="Arial Narrow" w:hAnsi="Arial Narrow" w:eastAsia="仿宋_GB2312"/>
              </w:rPr>
              <w:t>——</w:t>
            </w:r>
          </w:p>
        </w:tc>
        <w:tc>
          <w:tcPr>
            <w:tcW w:w="1510" w:type="dxa"/>
            <w:vAlign w:val="center"/>
          </w:tcPr>
          <w:p w14:paraId="6839E139">
            <w:pPr>
              <w:jc w:val="right"/>
              <w:rPr>
                <w:rFonts w:ascii="Arial Narrow" w:hAnsi="Arial Narrow" w:eastAsia="仿宋_GB2312"/>
              </w:rPr>
            </w:pPr>
            <w:r>
              <w:rPr>
                <w:rFonts w:hint="eastAsia" w:ascii="Arial Narrow" w:hAnsi="Arial Narrow" w:eastAsia="仿宋_GB2312"/>
              </w:rPr>
              <w:t>——</w:t>
            </w:r>
          </w:p>
        </w:tc>
        <w:tc>
          <w:tcPr>
            <w:tcW w:w="1510" w:type="dxa"/>
            <w:vAlign w:val="center"/>
          </w:tcPr>
          <w:p w14:paraId="0F82304F">
            <w:pPr>
              <w:jc w:val="right"/>
              <w:rPr>
                <w:rFonts w:ascii="Arial Narrow" w:hAnsi="Arial Narrow" w:eastAsia="仿宋_GB2312"/>
              </w:rPr>
            </w:pPr>
            <w:r>
              <w:rPr>
                <w:rFonts w:ascii="Arial Narrow" w:hAnsi="Arial Narrow" w:eastAsia="仿宋_GB2312"/>
              </w:rPr>
              <w:t>316,238.29</w:t>
            </w:r>
          </w:p>
        </w:tc>
      </w:tr>
      <w:tr w14:paraId="3D0733B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3033" w:type="dxa"/>
            <w:vAlign w:val="center"/>
          </w:tcPr>
          <w:p w14:paraId="3568BC42">
            <w:pPr>
              <w:widowControl/>
              <w:adjustRightInd w:val="0"/>
              <w:snapToGrid w:val="0"/>
              <w:rPr>
                <w:rFonts w:ascii="Arial Narrow" w:hAnsi="Arial Narrow" w:eastAsia="仿宋_GB2312" w:cs="宋体"/>
                <w:bCs/>
                <w:kern w:val="0"/>
                <w:szCs w:val="21"/>
              </w:rPr>
            </w:pPr>
            <w:r>
              <w:rPr>
                <w:rFonts w:ascii="Arial Narrow" w:hAnsi="Arial Narrow" w:eastAsia="仿宋_GB2312" w:cs="宋体"/>
                <w:bCs/>
                <w:kern w:val="0"/>
                <w:szCs w:val="21"/>
              </w:rPr>
              <w:t xml:space="preserve">      电子设备</w:t>
            </w:r>
          </w:p>
        </w:tc>
        <w:tc>
          <w:tcPr>
            <w:tcW w:w="1509" w:type="dxa"/>
            <w:vAlign w:val="center"/>
          </w:tcPr>
          <w:p w14:paraId="0E0AFB48">
            <w:pPr>
              <w:jc w:val="right"/>
              <w:rPr>
                <w:rFonts w:ascii="Arial Narrow" w:hAnsi="Arial Narrow" w:eastAsia="仿宋_GB2312"/>
              </w:rPr>
            </w:pPr>
            <w:r>
              <w:rPr>
                <w:rFonts w:ascii="Arial Narrow" w:hAnsi="Arial Narrow" w:eastAsia="仿宋_GB2312"/>
              </w:rPr>
              <w:t>177,198.48</w:t>
            </w:r>
          </w:p>
        </w:tc>
        <w:tc>
          <w:tcPr>
            <w:tcW w:w="1510" w:type="dxa"/>
            <w:vAlign w:val="center"/>
          </w:tcPr>
          <w:p w14:paraId="5656C1B0">
            <w:pPr>
              <w:jc w:val="right"/>
              <w:rPr>
                <w:rFonts w:ascii="Arial Narrow" w:hAnsi="Arial Narrow" w:eastAsia="仿宋_GB2312"/>
              </w:rPr>
            </w:pPr>
            <w:r>
              <w:rPr>
                <w:rFonts w:hint="eastAsia" w:ascii="Arial Narrow" w:hAnsi="Arial Narrow" w:eastAsia="仿宋_GB2312"/>
              </w:rPr>
              <w:t>——</w:t>
            </w:r>
          </w:p>
        </w:tc>
        <w:tc>
          <w:tcPr>
            <w:tcW w:w="1510" w:type="dxa"/>
            <w:vAlign w:val="center"/>
          </w:tcPr>
          <w:p w14:paraId="5951502E">
            <w:pPr>
              <w:jc w:val="right"/>
              <w:rPr>
                <w:rFonts w:ascii="Arial Narrow" w:hAnsi="Arial Narrow" w:eastAsia="仿宋_GB2312"/>
              </w:rPr>
            </w:pPr>
            <w:r>
              <w:rPr>
                <w:rFonts w:hint="eastAsia" w:ascii="Arial Narrow" w:hAnsi="Arial Narrow" w:eastAsia="仿宋_GB2312"/>
              </w:rPr>
              <w:t>——</w:t>
            </w:r>
          </w:p>
        </w:tc>
        <w:tc>
          <w:tcPr>
            <w:tcW w:w="1510" w:type="dxa"/>
            <w:vAlign w:val="center"/>
          </w:tcPr>
          <w:p w14:paraId="1F7DED59">
            <w:pPr>
              <w:jc w:val="right"/>
              <w:rPr>
                <w:rFonts w:ascii="Arial Narrow" w:hAnsi="Arial Narrow" w:eastAsia="仿宋_GB2312"/>
              </w:rPr>
            </w:pPr>
            <w:r>
              <w:rPr>
                <w:rFonts w:ascii="Arial Narrow" w:hAnsi="Arial Narrow" w:eastAsia="仿宋_GB2312"/>
              </w:rPr>
              <w:t>152,460.76</w:t>
            </w:r>
          </w:p>
        </w:tc>
      </w:tr>
      <w:tr w14:paraId="1FAA415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3033" w:type="dxa"/>
            <w:tcBorders>
              <w:bottom w:val="single" w:color="auto" w:sz="8" w:space="0"/>
            </w:tcBorders>
            <w:vAlign w:val="center"/>
          </w:tcPr>
          <w:p w14:paraId="5858D3A4">
            <w:pPr>
              <w:widowControl/>
              <w:adjustRightInd w:val="0"/>
              <w:snapToGrid w:val="0"/>
              <w:ind w:firstLine="599" w:firstLineChars="333"/>
              <w:rPr>
                <w:rFonts w:ascii="Arial Narrow" w:hAnsi="Arial Narrow" w:eastAsia="仿宋_GB2312" w:cs="宋体"/>
                <w:bCs/>
                <w:kern w:val="0"/>
                <w:szCs w:val="21"/>
              </w:rPr>
            </w:pPr>
            <w:r>
              <w:rPr>
                <w:rFonts w:hint="eastAsia" w:ascii="Arial Narrow" w:hAnsi="Arial Narrow"/>
                <w:kern w:val="0"/>
                <w:sz w:val="18"/>
                <w:szCs w:val="18"/>
              </w:rPr>
              <w:t>家具、器具、用具</w:t>
            </w:r>
          </w:p>
        </w:tc>
        <w:tc>
          <w:tcPr>
            <w:tcW w:w="1509" w:type="dxa"/>
            <w:tcBorders>
              <w:bottom w:val="single" w:color="auto" w:sz="8" w:space="0"/>
            </w:tcBorders>
            <w:vAlign w:val="center"/>
          </w:tcPr>
          <w:p w14:paraId="62BC2FB0">
            <w:pPr>
              <w:jc w:val="right"/>
              <w:rPr>
                <w:rFonts w:ascii="Arial Narrow" w:hAnsi="Arial Narrow" w:eastAsia="仿宋_GB2312"/>
              </w:rPr>
            </w:pPr>
            <w:r>
              <w:rPr>
                <w:rFonts w:ascii="Arial Narrow" w:hAnsi="Arial Narrow" w:eastAsia="仿宋_GB2312"/>
              </w:rPr>
              <w:t>81,388.87</w:t>
            </w:r>
          </w:p>
        </w:tc>
        <w:tc>
          <w:tcPr>
            <w:tcW w:w="1510" w:type="dxa"/>
            <w:tcBorders>
              <w:bottom w:val="single" w:color="auto" w:sz="8" w:space="0"/>
            </w:tcBorders>
            <w:vAlign w:val="center"/>
          </w:tcPr>
          <w:p w14:paraId="687E6F77">
            <w:pPr>
              <w:jc w:val="right"/>
              <w:rPr>
                <w:rFonts w:ascii="Arial Narrow" w:hAnsi="Arial Narrow" w:eastAsia="仿宋_GB2312"/>
              </w:rPr>
            </w:pPr>
            <w:r>
              <w:rPr>
                <w:rFonts w:hint="eastAsia" w:ascii="Arial Narrow" w:hAnsi="Arial Narrow" w:eastAsia="仿宋_GB2312"/>
              </w:rPr>
              <w:t>——</w:t>
            </w:r>
          </w:p>
        </w:tc>
        <w:tc>
          <w:tcPr>
            <w:tcW w:w="1510" w:type="dxa"/>
            <w:tcBorders>
              <w:bottom w:val="single" w:color="auto" w:sz="8" w:space="0"/>
            </w:tcBorders>
            <w:vAlign w:val="center"/>
          </w:tcPr>
          <w:p w14:paraId="55872416">
            <w:pPr>
              <w:jc w:val="right"/>
              <w:rPr>
                <w:rFonts w:ascii="Arial Narrow" w:hAnsi="Arial Narrow" w:eastAsia="仿宋_GB2312"/>
              </w:rPr>
            </w:pPr>
            <w:r>
              <w:rPr>
                <w:rFonts w:hint="eastAsia" w:ascii="Arial Narrow" w:hAnsi="Arial Narrow" w:eastAsia="仿宋_GB2312"/>
              </w:rPr>
              <w:t>——</w:t>
            </w:r>
          </w:p>
        </w:tc>
        <w:tc>
          <w:tcPr>
            <w:tcW w:w="1510" w:type="dxa"/>
            <w:tcBorders>
              <w:bottom w:val="single" w:color="auto" w:sz="8" w:space="0"/>
            </w:tcBorders>
            <w:vAlign w:val="center"/>
          </w:tcPr>
          <w:p w14:paraId="3C80437F">
            <w:pPr>
              <w:jc w:val="right"/>
              <w:rPr>
                <w:rFonts w:ascii="Arial Narrow" w:hAnsi="Arial Narrow" w:eastAsia="仿宋_GB2312"/>
              </w:rPr>
            </w:pPr>
            <w:r>
              <w:rPr>
                <w:rFonts w:ascii="Arial Narrow" w:hAnsi="Arial Narrow" w:eastAsia="仿宋_GB2312"/>
              </w:rPr>
              <w:t>59,083.61</w:t>
            </w:r>
          </w:p>
        </w:tc>
      </w:tr>
    </w:tbl>
    <w:p w14:paraId="0CE4F370">
      <w:pPr>
        <w:pStyle w:val="30"/>
        <w:widowControl w:val="0"/>
        <w:numPr>
          <w:ilvl w:val="0"/>
          <w:numId w:val="4"/>
        </w:numPr>
        <w:tabs>
          <w:tab w:val="clear" w:pos="312"/>
          <w:tab w:val="clear" w:pos="1273"/>
        </w:tabs>
        <w:spacing w:before="156" w:beforeLines="50" w:line="360" w:lineRule="auto"/>
        <w:ind w:left="0" w:leftChars="0" w:firstLine="0" w:firstLineChars="0"/>
        <w:jc w:val="both"/>
        <w:outlineLvl w:val="3"/>
        <w:rPr>
          <w:rFonts w:hint="eastAsia" w:ascii="仿宋" w:hAnsi="仿宋" w:eastAsia="仿宋"/>
          <w:sz w:val="32"/>
          <w:szCs w:val="32"/>
        </w:rPr>
      </w:pPr>
      <w:r>
        <w:rPr>
          <w:rFonts w:hint="eastAsia" w:ascii="仿宋" w:hAnsi="仿宋" w:eastAsia="仿宋"/>
          <w:sz w:val="32"/>
          <w:szCs w:val="32"/>
        </w:rPr>
        <w:t>应付账款</w:t>
      </w:r>
    </w:p>
    <w:tbl>
      <w:tblPr>
        <w:tblStyle w:val="16"/>
        <w:tblW w:w="9072"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4"/>
        <w:gridCol w:w="3025"/>
        <w:gridCol w:w="3023"/>
      </w:tblGrid>
      <w:tr w14:paraId="6884DDD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blHeader/>
          <w:jc w:val="center"/>
        </w:trPr>
        <w:tc>
          <w:tcPr>
            <w:tcW w:w="1667" w:type="pct"/>
            <w:tcBorders>
              <w:top w:val="single" w:color="auto" w:sz="8" w:space="0"/>
              <w:bottom w:val="single" w:color="auto" w:sz="4" w:space="0"/>
            </w:tcBorders>
            <w:shd w:val="clear" w:color="auto" w:fill="auto"/>
            <w:vAlign w:val="center"/>
          </w:tcPr>
          <w:p w14:paraId="2184BA51">
            <w:pPr>
              <w:widowControl/>
              <w:adjustRightInd w:val="0"/>
              <w:snapToGrid w:val="0"/>
              <w:jc w:val="center"/>
              <w:rPr>
                <w:rFonts w:ascii="Arial Narrow" w:hAnsi="Arial Narrow" w:eastAsia="仿宋_GB2312" w:cs="宋体"/>
                <w:b/>
                <w:kern w:val="0"/>
                <w:szCs w:val="21"/>
              </w:rPr>
            </w:pPr>
            <w:r>
              <w:rPr>
                <w:rFonts w:ascii="Arial Narrow" w:hAnsi="Arial Narrow" w:eastAsia="仿宋_GB2312" w:cs="宋体"/>
                <w:b/>
                <w:kern w:val="0"/>
                <w:szCs w:val="21"/>
              </w:rPr>
              <w:t>账  龄</w:t>
            </w:r>
          </w:p>
        </w:tc>
        <w:tc>
          <w:tcPr>
            <w:tcW w:w="1667" w:type="pct"/>
            <w:tcBorders>
              <w:top w:val="single" w:color="auto" w:sz="8" w:space="0"/>
              <w:bottom w:val="single" w:color="auto" w:sz="4" w:space="0"/>
            </w:tcBorders>
            <w:shd w:val="clear" w:color="auto" w:fill="auto"/>
            <w:vAlign w:val="center"/>
          </w:tcPr>
          <w:p w14:paraId="7BEC8C1D">
            <w:pPr>
              <w:widowControl/>
              <w:adjustRightInd w:val="0"/>
              <w:snapToGrid w:val="0"/>
              <w:jc w:val="center"/>
              <w:rPr>
                <w:rFonts w:ascii="Arial Narrow" w:hAnsi="Arial Narrow" w:eastAsia="仿宋_GB2312" w:cs="宋体"/>
                <w:b/>
                <w:kern w:val="0"/>
                <w:szCs w:val="21"/>
              </w:rPr>
            </w:pPr>
            <w:r>
              <w:rPr>
                <w:rFonts w:ascii="Arial Narrow" w:hAnsi="Arial Narrow" w:eastAsia="仿宋_GB2312" w:cs="宋体"/>
                <w:b/>
                <w:kern w:val="0"/>
                <w:szCs w:val="21"/>
              </w:rPr>
              <w:t>期末余额</w:t>
            </w:r>
          </w:p>
        </w:tc>
        <w:tc>
          <w:tcPr>
            <w:tcW w:w="1666" w:type="pct"/>
            <w:tcBorders>
              <w:top w:val="single" w:color="auto" w:sz="8" w:space="0"/>
              <w:bottom w:val="single" w:color="auto" w:sz="4" w:space="0"/>
            </w:tcBorders>
            <w:shd w:val="clear" w:color="auto" w:fill="auto"/>
            <w:vAlign w:val="center"/>
          </w:tcPr>
          <w:p w14:paraId="3CC83ACF">
            <w:pPr>
              <w:widowControl/>
              <w:adjustRightInd w:val="0"/>
              <w:snapToGrid w:val="0"/>
              <w:jc w:val="center"/>
              <w:rPr>
                <w:rFonts w:ascii="Arial Narrow" w:hAnsi="Arial Narrow" w:eastAsia="仿宋_GB2312" w:cs="宋体"/>
                <w:b/>
                <w:kern w:val="0"/>
                <w:szCs w:val="21"/>
              </w:rPr>
            </w:pPr>
            <w:r>
              <w:rPr>
                <w:rFonts w:hint="eastAsia" w:ascii="Arial Narrow" w:hAnsi="Arial Narrow" w:eastAsia="仿宋_GB2312"/>
                <w:b/>
                <w:szCs w:val="21"/>
              </w:rPr>
              <w:t>期初</w:t>
            </w:r>
            <w:r>
              <w:rPr>
                <w:rFonts w:ascii="Arial Narrow" w:hAnsi="Arial Narrow" w:eastAsia="仿宋_GB2312" w:cs="宋体"/>
                <w:b/>
                <w:kern w:val="0"/>
                <w:szCs w:val="21"/>
              </w:rPr>
              <w:t>余额</w:t>
            </w:r>
          </w:p>
        </w:tc>
      </w:tr>
      <w:tr w14:paraId="6740BF6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67" w:type="pct"/>
            <w:tcBorders>
              <w:right w:val="nil"/>
            </w:tcBorders>
            <w:vAlign w:val="center"/>
          </w:tcPr>
          <w:p w14:paraId="4C3FFF69">
            <w:pPr>
              <w:adjustRightInd w:val="0"/>
              <w:snapToGrid w:val="0"/>
              <w:rPr>
                <w:rFonts w:ascii="Arial Narrow" w:hAnsi="Arial Narrow" w:eastAsia="仿宋_GB2312"/>
                <w:szCs w:val="21"/>
              </w:rPr>
            </w:pPr>
            <w:r>
              <w:rPr>
                <w:rFonts w:ascii="Arial Narrow" w:hAnsi="Arial Narrow" w:eastAsia="仿宋_GB2312"/>
                <w:szCs w:val="21"/>
              </w:rPr>
              <w:t>1年以内（含1年）</w:t>
            </w:r>
          </w:p>
        </w:tc>
        <w:tc>
          <w:tcPr>
            <w:tcW w:w="1667" w:type="pct"/>
            <w:tcBorders>
              <w:top w:val="single" w:color="auto" w:sz="4" w:space="0"/>
              <w:left w:val="nil"/>
              <w:bottom w:val="nil"/>
              <w:right w:val="nil"/>
            </w:tcBorders>
            <w:shd w:val="clear" w:color="auto" w:fill="auto"/>
            <w:vAlign w:val="center"/>
          </w:tcPr>
          <w:p w14:paraId="4E364BB7">
            <w:pPr>
              <w:jc w:val="right"/>
              <w:rPr>
                <w:rFonts w:ascii="Arial Narrow" w:hAnsi="Arial Narrow" w:eastAsia="仿宋_GB2312"/>
                <w:szCs w:val="21"/>
              </w:rPr>
            </w:pPr>
            <w:r>
              <w:rPr>
                <w:rFonts w:ascii="Arial Narrow" w:hAnsi="Arial Narrow"/>
                <w:szCs w:val="21"/>
              </w:rPr>
              <w:t>1,673,921.00</w:t>
            </w:r>
          </w:p>
        </w:tc>
        <w:tc>
          <w:tcPr>
            <w:tcW w:w="1666" w:type="pct"/>
            <w:tcBorders>
              <w:top w:val="single" w:color="auto" w:sz="4" w:space="0"/>
              <w:left w:val="nil"/>
              <w:bottom w:val="nil"/>
              <w:right w:val="nil"/>
            </w:tcBorders>
            <w:shd w:val="clear" w:color="auto" w:fill="auto"/>
            <w:vAlign w:val="center"/>
          </w:tcPr>
          <w:p w14:paraId="14038CE4">
            <w:pPr>
              <w:jc w:val="right"/>
              <w:rPr>
                <w:rFonts w:ascii="Arial Narrow" w:hAnsi="Arial Narrow" w:eastAsia="仿宋_GB2312"/>
                <w:szCs w:val="21"/>
              </w:rPr>
            </w:pPr>
            <w:r>
              <w:rPr>
                <w:rFonts w:ascii="Arial Narrow" w:hAnsi="Arial Narrow"/>
                <w:szCs w:val="21"/>
              </w:rPr>
              <w:t>4,790,990.18</w:t>
            </w:r>
          </w:p>
        </w:tc>
      </w:tr>
      <w:tr w14:paraId="7A9AFF7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67" w:type="pct"/>
            <w:tcBorders>
              <w:right w:val="nil"/>
            </w:tcBorders>
            <w:vAlign w:val="center"/>
          </w:tcPr>
          <w:p w14:paraId="39FB8B37">
            <w:pPr>
              <w:adjustRightInd w:val="0"/>
              <w:snapToGrid w:val="0"/>
              <w:rPr>
                <w:rFonts w:ascii="Arial Narrow" w:hAnsi="Arial Narrow" w:eastAsia="仿宋_GB2312"/>
                <w:szCs w:val="21"/>
              </w:rPr>
            </w:pPr>
            <w:r>
              <w:rPr>
                <w:rFonts w:ascii="Arial Narrow" w:hAnsi="Arial Narrow" w:eastAsia="仿宋_GB2312"/>
                <w:szCs w:val="21"/>
              </w:rPr>
              <w:t>1至2年</w:t>
            </w:r>
          </w:p>
        </w:tc>
        <w:tc>
          <w:tcPr>
            <w:tcW w:w="1667" w:type="pct"/>
            <w:tcBorders>
              <w:top w:val="nil"/>
              <w:left w:val="nil"/>
              <w:bottom w:val="nil"/>
              <w:right w:val="nil"/>
            </w:tcBorders>
            <w:shd w:val="clear" w:color="auto" w:fill="auto"/>
            <w:vAlign w:val="center"/>
          </w:tcPr>
          <w:p w14:paraId="02188AAF">
            <w:pPr>
              <w:jc w:val="right"/>
              <w:rPr>
                <w:rFonts w:ascii="Arial Narrow" w:hAnsi="Arial Narrow" w:eastAsia="仿宋_GB2312"/>
                <w:szCs w:val="21"/>
              </w:rPr>
            </w:pPr>
            <w:r>
              <w:rPr>
                <w:rFonts w:ascii="Arial Narrow" w:hAnsi="Arial Narrow"/>
                <w:szCs w:val="21"/>
              </w:rPr>
              <w:t>3,961,260.38</w:t>
            </w:r>
          </w:p>
        </w:tc>
        <w:tc>
          <w:tcPr>
            <w:tcW w:w="1666" w:type="pct"/>
            <w:tcBorders>
              <w:top w:val="nil"/>
              <w:left w:val="nil"/>
              <w:bottom w:val="nil"/>
              <w:right w:val="nil"/>
            </w:tcBorders>
            <w:shd w:val="clear" w:color="auto" w:fill="auto"/>
            <w:vAlign w:val="center"/>
          </w:tcPr>
          <w:p w14:paraId="028D1CEA">
            <w:pPr>
              <w:jc w:val="right"/>
              <w:rPr>
                <w:rFonts w:ascii="Arial Narrow" w:hAnsi="Arial Narrow" w:eastAsia="仿宋_GB2312"/>
                <w:szCs w:val="21"/>
              </w:rPr>
            </w:pPr>
            <w:r>
              <w:rPr>
                <w:rFonts w:ascii="Arial Narrow" w:hAnsi="Arial Narrow"/>
                <w:szCs w:val="21"/>
              </w:rPr>
              <w:t>4,113,299.96</w:t>
            </w:r>
          </w:p>
        </w:tc>
      </w:tr>
      <w:tr w14:paraId="10A5692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67" w:type="pct"/>
            <w:tcBorders>
              <w:right w:val="nil"/>
            </w:tcBorders>
            <w:vAlign w:val="center"/>
          </w:tcPr>
          <w:p w14:paraId="274793DB">
            <w:pPr>
              <w:adjustRightInd w:val="0"/>
              <w:snapToGrid w:val="0"/>
              <w:rPr>
                <w:rFonts w:ascii="Arial Narrow" w:hAnsi="Arial Narrow" w:eastAsia="仿宋_GB2312"/>
                <w:szCs w:val="21"/>
              </w:rPr>
            </w:pPr>
            <w:r>
              <w:rPr>
                <w:rFonts w:ascii="Arial Narrow" w:hAnsi="Arial Narrow" w:eastAsia="仿宋_GB2312"/>
                <w:szCs w:val="21"/>
              </w:rPr>
              <w:t>2至3年</w:t>
            </w:r>
          </w:p>
        </w:tc>
        <w:tc>
          <w:tcPr>
            <w:tcW w:w="1667" w:type="pct"/>
            <w:tcBorders>
              <w:top w:val="nil"/>
              <w:left w:val="nil"/>
              <w:bottom w:val="nil"/>
              <w:right w:val="nil"/>
            </w:tcBorders>
            <w:shd w:val="clear" w:color="auto" w:fill="auto"/>
            <w:vAlign w:val="center"/>
          </w:tcPr>
          <w:p w14:paraId="7FFFEEBA">
            <w:pPr>
              <w:jc w:val="right"/>
              <w:rPr>
                <w:rFonts w:ascii="Arial Narrow" w:hAnsi="Arial Narrow" w:eastAsia="仿宋_GB2312"/>
                <w:szCs w:val="21"/>
              </w:rPr>
            </w:pPr>
            <w:r>
              <w:rPr>
                <w:rFonts w:ascii="Arial Narrow" w:hAnsi="Arial Narrow"/>
                <w:szCs w:val="21"/>
              </w:rPr>
              <w:t>2,293,101.88</w:t>
            </w:r>
          </w:p>
        </w:tc>
        <w:tc>
          <w:tcPr>
            <w:tcW w:w="1666" w:type="pct"/>
            <w:tcBorders>
              <w:top w:val="nil"/>
              <w:left w:val="nil"/>
              <w:bottom w:val="nil"/>
              <w:right w:val="nil"/>
            </w:tcBorders>
            <w:shd w:val="clear" w:color="auto" w:fill="auto"/>
            <w:vAlign w:val="center"/>
          </w:tcPr>
          <w:p w14:paraId="1876624A">
            <w:pPr>
              <w:jc w:val="right"/>
              <w:rPr>
                <w:rFonts w:ascii="Arial Narrow" w:hAnsi="Arial Narrow" w:eastAsia="仿宋_GB2312"/>
                <w:szCs w:val="21"/>
              </w:rPr>
            </w:pPr>
            <w:r>
              <w:rPr>
                <w:rFonts w:ascii="Arial Narrow" w:hAnsi="Arial Narrow"/>
                <w:szCs w:val="21"/>
              </w:rPr>
              <w:t>5,583,855.34</w:t>
            </w:r>
          </w:p>
        </w:tc>
      </w:tr>
      <w:tr w14:paraId="4472196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67" w:type="pct"/>
            <w:tcBorders>
              <w:bottom w:val="single" w:color="auto" w:sz="4" w:space="0"/>
              <w:right w:val="nil"/>
            </w:tcBorders>
            <w:vAlign w:val="center"/>
          </w:tcPr>
          <w:p w14:paraId="34BFE6D1">
            <w:pPr>
              <w:adjustRightInd w:val="0"/>
              <w:snapToGrid w:val="0"/>
              <w:rPr>
                <w:rFonts w:ascii="Arial Narrow" w:hAnsi="Arial Narrow" w:eastAsia="仿宋_GB2312"/>
                <w:szCs w:val="21"/>
              </w:rPr>
            </w:pPr>
            <w:r>
              <w:rPr>
                <w:rFonts w:ascii="Arial Narrow" w:hAnsi="Arial Narrow" w:eastAsia="仿宋_GB2312"/>
                <w:szCs w:val="21"/>
              </w:rPr>
              <w:t>3年以上</w:t>
            </w:r>
          </w:p>
        </w:tc>
        <w:tc>
          <w:tcPr>
            <w:tcW w:w="1667" w:type="pct"/>
            <w:tcBorders>
              <w:top w:val="nil"/>
              <w:left w:val="nil"/>
              <w:bottom w:val="single" w:color="auto" w:sz="4" w:space="0"/>
              <w:right w:val="nil"/>
            </w:tcBorders>
            <w:shd w:val="clear" w:color="auto" w:fill="auto"/>
            <w:vAlign w:val="center"/>
          </w:tcPr>
          <w:p w14:paraId="4106BE1C">
            <w:pPr>
              <w:jc w:val="right"/>
              <w:rPr>
                <w:rFonts w:ascii="Arial Narrow" w:hAnsi="Arial Narrow" w:eastAsia="仿宋_GB2312"/>
                <w:szCs w:val="21"/>
              </w:rPr>
            </w:pPr>
            <w:r>
              <w:rPr>
                <w:rFonts w:ascii="Arial Narrow" w:hAnsi="Arial Narrow"/>
                <w:szCs w:val="21"/>
              </w:rPr>
              <w:t>7,638,502.90</w:t>
            </w:r>
          </w:p>
        </w:tc>
        <w:tc>
          <w:tcPr>
            <w:tcW w:w="1666" w:type="pct"/>
            <w:tcBorders>
              <w:top w:val="nil"/>
              <w:left w:val="nil"/>
              <w:bottom w:val="single" w:color="auto" w:sz="4" w:space="0"/>
              <w:right w:val="nil"/>
            </w:tcBorders>
            <w:shd w:val="clear" w:color="auto" w:fill="auto"/>
            <w:vAlign w:val="center"/>
          </w:tcPr>
          <w:p w14:paraId="3AB81E60">
            <w:pPr>
              <w:jc w:val="right"/>
              <w:rPr>
                <w:rFonts w:ascii="Arial Narrow" w:hAnsi="Arial Narrow" w:eastAsia="仿宋_GB2312"/>
                <w:szCs w:val="21"/>
              </w:rPr>
            </w:pPr>
            <w:r>
              <w:rPr>
                <w:rFonts w:ascii="Arial Narrow" w:hAnsi="Arial Narrow"/>
                <w:szCs w:val="21"/>
              </w:rPr>
              <w:t>2,527,261.31</w:t>
            </w:r>
          </w:p>
        </w:tc>
      </w:tr>
      <w:tr w14:paraId="11F1F55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67" w:type="pct"/>
            <w:tcBorders>
              <w:top w:val="single" w:color="auto" w:sz="4" w:space="0"/>
              <w:bottom w:val="single" w:color="auto" w:sz="8" w:space="0"/>
            </w:tcBorders>
            <w:shd w:val="clear" w:color="auto" w:fill="auto"/>
            <w:vAlign w:val="center"/>
          </w:tcPr>
          <w:p w14:paraId="68462830">
            <w:pPr>
              <w:adjustRightInd w:val="0"/>
              <w:snapToGrid w:val="0"/>
              <w:jc w:val="center"/>
              <w:rPr>
                <w:rFonts w:ascii="Arial Narrow" w:hAnsi="Arial Narrow" w:eastAsia="仿宋_GB2312"/>
                <w:b/>
                <w:szCs w:val="21"/>
              </w:rPr>
            </w:pPr>
            <w:r>
              <w:rPr>
                <w:rFonts w:ascii="Arial Narrow" w:hAnsi="Arial Narrow" w:eastAsia="仿宋_GB2312"/>
                <w:b/>
                <w:szCs w:val="21"/>
              </w:rPr>
              <w:t>合  计</w:t>
            </w:r>
          </w:p>
        </w:tc>
        <w:tc>
          <w:tcPr>
            <w:tcW w:w="1667" w:type="pct"/>
            <w:tcBorders>
              <w:top w:val="single" w:color="auto" w:sz="4" w:space="0"/>
              <w:bottom w:val="single" w:color="auto" w:sz="8" w:space="0"/>
            </w:tcBorders>
            <w:shd w:val="clear" w:color="auto" w:fill="auto"/>
            <w:vAlign w:val="center"/>
          </w:tcPr>
          <w:p w14:paraId="66809F1D">
            <w:pPr>
              <w:jc w:val="right"/>
              <w:rPr>
                <w:rFonts w:ascii="Arial Narrow" w:hAnsi="Arial Narrow" w:eastAsia="仿宋_GB2312"/>
                <w:b/>
                <w:bCs/>
              </w:rPr>
            </w:pPr>
            <w:r>
              <w:rPr>
                <w:rFonts w:ascii="Arial Narrow" w:hAnsi="Arial Narrow" w:eastAsia="仿宋_GB2312"/>
                <w:b/>
                <w:bCs/>
              </w:rPr>
              <w:t>15,566,786.16</w:t>
            </w:r>
          </w:p>
        </w:tc>
        <w:tc>
          <w:tcPr>
            <w:tcW w:w="1666" w:type="pct"/>
            <w:tcBorders>
              <w:top w:val="single" w:color="auto" w:sz="4" w:space="0"/>
              <w:bottom w:val="single" w:color="auto" w:sz="8" w:space="0"/>
            </w:tcBorders>
            <w:shd w:val="clear" w:color="auto" w:fill="auto"/>
            <w:vAlign w:val="center"/>
          </w:tcPr>
          <w:p w14:paraId="6F650807">
            <w:pPr>
              <w:jc w:val="right"/>
              <w:rPr>
                <w:rFonts w:ascii="Arial Narrow" w:hAnsi="Arial Narrow" w:eastAsia="仿宋_GB2312"/>
                <w:b/>
                <w:bCs/>
              </w:rPr>
            </w:pPr>
            <w:r>
              <w:rPr>
                <w:rFonts w:ascii="Arial Narrow" w:hAnsi="Arial Narrow" w:eastAsia="仿宋_GB2312"/>
                <w:b/>
                <w:bCs/>
              </w:rPr>
              <w:t>17,015,406.79</w:t>
            </w:r>
          </w:p>
        </w:tc>
      </w:tr>
    </w:tbl>
    <w:p w14:paraId="5E14ED58">
      <w:pPr>
        <w:pStyle w:val="30"/>
        <w:widowControl w:val="0"/>
        <w:numPr>
          <w:ilvl w:val="-1"/>
          <w:numId w:val="0"/>
        </w:numPr>
        <w:tabs>
          <w:tab w:val="clear" w:pos="1273"/>
        </w:tabs>
        <w:spacing w:before="156" w:beforeLines="50" w:line="360" w:lineRule="auto"/>
        <w:ind w:left="0" w:leftChars="0" w:firstLine="0" w:firstLineChars="0"/>
        <w:jc w:val="both"/>
        <w:outlineLvl w:val="3"/>
        <w:rPr>
          <w:rFonts w:hint="eastAsia" w:ascii="仿宋" w:hAnsi="仿宋" w:eastAsia="仿宋"/>
          <w:sz w:val="32"/>
          <w:szCs w:val="32"/>
        </w:rPr>
      </w:pPr>
      <w:r>
        <w:rPr>
          <w:rFonts w:hint="eastAsia" w:ascii="Arial Narrow" w:hAnsi="Arial Narrow" w:eastAsia="仿宋_GB2312" w:cs="仿宋_GB2312"/>
          <w:kern w:val="0"/>
          <w:sz w:val="24"/>
        </w:rPr>
        <w:t>本公司无</w:t>
      </w:r>
      <w:r>
        <w:rPr>
          <w:rFonts w:ascii="Arial Narrow" w:hAnsi="Arial Narrow" w:eastAsia="仿宋_GB2312" w:cs="仿宋_GB2312"/>
          <w:kern w:val="0"/>
          <w:sz w:val="24"/>
        </w:rPr>
        <w:t>账龄超过1 年的重要</w:t>
      </w:r>
      <w:r>
        <w:rPr>
          <w:rFonts w:ascii="Arial Narrow" w:hAnsi="Arial Narrow" w:eastAsia="仿宋_GB2312" w:cs="宋体"/>
          <w:kern w:val="0"/>
          <w:sz w:val="24"/>
          <w:szCs w:val="27"/>
        </w:rPr>
        <w:t>应付账款</w:t>
      </w:r>
    </w:p>
    <w:p w14:paraId="26671777">
      <w:pPr>
        <w:pStyle w:val="30"/>
        <w:widowControl w:val="0"/>
        <w:numPr>
          <w:ilvl w:val="0"/>
          <w:numId w:val="4"/>
        </w:numPr>
        <w:tabs>
          <w:tab w:val="clear" w:pos="312"/>
          <w:tab w:val="clear" w:pos="1273"/>
        </w:tabs>
        <w:spacing w:before="156" w:beforeLines="50" w:line="360" w:lineRule="auto"/>
        <w:ind w:left="0" w:leftChars="0" w:firstLine="0" w:firstLineChars="0"/>
        <w:jc w:val="both"/>
        <w:outlineLvl w:val="3"/>
        <w:rPr>
          <w:rFonts w:hint="eastAsia" w:ascii="仿宋" w:hAnsi="仿宋" w:eastAsia="仿宋"/>
          <w:sz w:val="32"/>
          <w:szCs w:val="32"/>
        </w:rPr>
      </w:pPr>
      <w:r>
        <w:rPr>
          <w:rFonts w:hint="eastAsia" w:ascii="仿宋" w:hAnsi="仿宋" w:eastAsia="仿宋"/>
          <w:sz w:val="32"/>
          <w:szCs w:val="32"/>
        </w:rPr>
        <w:t>实收资本</w:t>
      </w:r>
    </w:p>
    <w:tbl>
      <w:tblPr>
        <w:tblStyle w:val="16"/>
        <w:tblW w:w="9072"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47"/>
        <w:gridCol w:w="1308"/>
        <w:gridCol w:w="1382"/>
        <w:gridCol w:w="1066"/>
        <w:gridCol w:w="1018"/>
        <w:gridCol w:w="1308"/>
        <w:gridCol w:w="1443"/>
      </w:tblGrid>
      <w:tr w14:paraId="5621CC0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blHeader/>
          <w:jc w:val="center"/>
        </w:trPr>
        <w:tc>
          <w:tcPr>
            <w:tcW w:w="1547" w:type="dxa"/>
            <w:vMerge w:val="restart"/>
            <w:tcBorders>
              <w:top w:val="single" w:color="auto" w:sz="8" w:space="0"/>
              <w:bottom w:val="nil"/>
            </w:tcBorders>
            <w:shd w:val="clear" w:color="auto" w:fill="auto"/>
            <w:vAlign w:val="center"/>
          </w:tcPr>
          <w:p w14:paraId="3172990F">
            <w:pPr>
              <w:widowControl/>
              <w:adjustRightInd w:val="0"/>
              <w:snapToGrid w:val="0"/>
              <w:jc w:val="center"/>
              <w:rPr>
                <w:rFonts w:ascii="Arial Narrow" w:hAnsi="Arial Narrow" w:eastAsia="仿宋_GB2312" w:cs="宋体"/>
                <w:b/>
                <w:kern w:val="0"/>
                <w:szCs w:val="21"/>
              </w:rPr>
            </w:pPr>
            <w:r>
              <w:rPr>
                <w:rFonts w:ascii="Arial Narrow" w:hAnsi="Arial Narrow" w:eastAsia="仿宋_GB2312"/>
                <w:b/>
                <w:szCs w:val="21"/>
              </w:rPr>
              <w:t>投资者名称</w:t>
            </w:r>
          </w:p>
        </w:tc>
        <w:tc>
          <w:tcPr>
            <w:tcW w:w="2690" w:type="dxa"/>
            <w:gridSpan w:val="2"/>
            <w:tcBorders>
              <w:top w:val="single" w:color="auto" w:sz="8" w:space="0"/>
              <w:bottom w:val="nil"/>
            </w:tcBorders>
            <w:shd w:val="clear" w:color="auto" w:fill="auto"/>
            <w:vAlign w:val="center"/>
          </w:tcPr>
          <w:p w14:paraId="14669F75">
            <w:pPr>
              <w:pStyle w:val="40"/>
              <w:widowControl w:val="0"/>
              <w:adjustRightInd w:val="0"/>
              <w:snapToGrid w:val="0"/>
              <w:spacing w:before="0" w:beforeAutospacing="0" w:after="0" w:afterAutospacing="0"/>
              <w:rPr>
                <w:rFonts w:hint="default" w:ascii="Arial Narrow" w:hAnsi="Arial Narrow" w:eastAsia="仿宋_GB2312"/>
                <w:b/>
                <w:kern w:val="2"/>
                <w:sz w:val="21"/>
                <w:szCs w:val="21"/>
              </w:rPr>
            </w:pPr>
            <w:r>
              <w:rPr>
                <w:rFonts w:ascii="Arial Narrow" w:hAnsi="Arial Narrow" w:eastAsia="仿宋_GB2312"/>
                <w:b/>
                <w:sz w:val="21"/>
                <w:szCs w:val="21"/>
              </w:rPr>
              <w:t>期初</w:t>
            </w:r>
            <w:r>
              <w:rPr>
                <w:rFonts w:hint="default" w:ascii="Arial Narrow" w:hAnsi="Arial Narrow" w:eastAsia="仿宋_GB2312"/>
                <w:b/>
                <w:sz w:val="21"/>
                <w:szCs w:val="21"/>
              </w:rPr>
              <w:t>余额</w:t>
            </w:r>
          </w:p>
        </w:tc>
        <w:tc>
          <w:tcPr>
            <w:tcW w:w="1066" w:type="dxa"/>
            <w:vMerge w:val="restart"/>
            <w:tcBorders>
              <w:top w:val="single" w:color="auto" w:sz="8" w:space="0"/>
              <w:bottom w:val="nil"/>
            </w:tcBorders>
            <w:shd w:val="clear" w:color="auto" w:fill="auto"/>
            <w:vAlign w:val="center"/>
          </w:tcPr>
          <w:p w14:paraId="3FFFF829">
            <w:pPr>
              <w:adjustRightInd w:val="0"/>
              <w:snapToGrid w:val="0"/>
              <w:jc w:val="center"/>
              <w:rPr>
                <w:rFonts w:ascii="Arial Narrow" w:hAnsi="Arial Narrow" w:eastAsia="仿宋_GB2312"/>
                <w:b/>
                <w:szCs w:val="21"/>
              </w:rPr>
            </w:pPr>
            <w:r>
              <w:rPr>
                <w:rFonts w:ascii="Arial Narrow" w:hAnsi="Arial Narrow" w:eastAsia="仿宋_GB2312"/>
                <w:b/>
                <w:szCs w:val="21"/>
              </w:rPr>
              <w:t>本期增加</w:t>
            </w:r>
          </w:p>
        </w:tc>
        <w:tc>
          <w:tcPr>
            <w:tcW w:w="1018" w:type="dxa"/>
            <w:vMerge w:val="restart"/>
            <w:tcBorders>
              <w:top w:val="single" w:color="auto" w:sz="8" w:space="0"/>
              <w:bottom w:val="nil"/>
            </w:tcBorders>
            <w:shd w:val="clear" w:color="auto" w:fill="auto"/>
            <w:vAlign w:val="center"/>
          </w:tcPr>
          <w:p w14:paraId="59E0209F">
            <w:pPr>
              <w:adjustRightInd w:val="0"/>
              <w:snapToGrid w:val="0"/>
              <w:jc w:val="center"/>
              <w:rPr>
                <w:rFonts w:ascii="Arial Narrow" w:hAnsi="Arial Narrow" w:eastAsia="仿宋_GB2312"/>
                <w:b/>
                <w:szCs w:val="21"/>
              </w:rPr>
            </w:pPr>
            <w:r>
              <w:rPr>
                <w:rFonts w:ascii="Arial Narrow" w:hAnsi="Arial Narrow" w:eastAsia="仿宋_GB2312"/>
                <w:b/>
                <w:szCs w:val="21"/>
              </w:rPr>
              <w:t>本期减少</w:t>
            </w:r>
          </w:p>
        </w:tc>
        <w:tc>
          <w:tcPr>
            <w:tcW w:w="2751" w:type="dxa"/>
            <w:gridSpan w:val="2"/>
            <w:tcBorders>
              <w:top w:val="single" w:color="auto" w:sz="8" w:space="0"/>
              <w:bottom w:val="nil"/>
            </w:tcBorders>
            <w:shd w:val="clear" w:color="auto" w:fill="auto"/>
            <w:vAlign w:val="center"/>
          </w:tcPr>
          <w:p w14:paraId="06506AE7">
            <w:pPr>
              <w:adjustRightInd w:val="0"/>
              <w:snapToGrid w:val="0"/>
              <w:jc w:val="center"/>
              <w:rPr>
                <w:rFonts w:ascii="Arial Narrow" w:hAnsi="Arial Narrow" w:eastAsia="仿宋_GB2312"/>
                <w:b/>
                <w:szCs w:val="21"/>
              </w:rPr>
            </w:pPr>
            <w:r>
              <w:rPr>
                <w:rFonts w:ascii="Arial Narrow" w:hAnsi="Arial Narrow" w:eastAsia="仿宋_GB2312"/>
                <w:b/>
                <w:szCs w:val="21"/>
              </w:rPr>
              <w:t>期末余额</w:t>
            </w:r>
          </w:p>
        </w:tc>
      </w:tr>
      <w:tr w14:paraId="093AF6C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blHeader/>
          <w:jc w:val="center"/>
        </w:trPr>
        <w:tc>
          <w:tcPr>
            <w:tcW w:w="1547" w:type="dxa"/>
            <w:vMerge w:val="continue"/>
            <w:tcBorders>
              <w:top w:val="nil"/>
              <w:bottom w:val="single" w:color="auto" w:sz="4" w:space="0"/>
            </w:tcBorders>
            <w:shd w:val="clear" w:color="auto" w:fill="auto"/>
            <w:vAlign w:val="center"/>
          </w:tcPr>
          <w:p w14:paraId="699DE809">
            <w:pPr>
              <w:widowControl/>
              <w:adjustRightInd w:val="0"/>
              <w:snapToGrid w:val="0"/>
              <w:jc w:val="center"/>
              <w:rPr>
                <w:rFonts w:ascii="Arial Narrow" w:hAnsi="Arial Narrow" w:eastAsia="仿宋_GB2312" w:cs="宋体"/>
                <w:kern w:val="0"/>
                <w:szCs w:val="21"/>
              </w:rPr>
            </w:pPr>
          </w:p>
        </w:tc>
        <w:tc>
          <w:tcPr>
            <w:tcW w:w="1308" w:type="dxa"/>
            <w:tcBorders>
              <w:top w:val="nil"/>
              <w:bottom w:val="single" w:color="auto" w:sz="4" w:space="0"/>
            </w:tcBorders>
            <w:shd w:val="clear" w:color="auto" w:fill="auto"/>
            <w:vAlign w:val="center"/>
          </w:tcPr>
          <w:p w14:paraId="69DB8EE3">
            <w:pPr>
              <w:widowControl/>
              <w:adjustRightInd w:val="0"/>
              <w:snapToGrid w:val="0"/>
              <w:jc w:val="center"/>
              <w:rPr>
                <w:rFonts w:ascii="Arial Narrow" w:hAnsi="Arial Narrow" w:eastAsia="仿宋_GB2312" w:cs="宋体"/>
                <w:b/>
                <w:kern w:val="0"/>
                <w:szCs w:val="21"/>
              </w:rPr>
            </w:pPr>
            <w:r>
              <w:rPr>
                <w:rFonts w:ascii="Arial Narrow" w:hAnsi="Arial Narrow" w:eastAsia="仿宋_GB2312"/>
                <w:b/>
                <w:szCs w:val="21"/>
              </w:rPr>
              <w:t>投资金额</w:t>
            </w:r>
          </w:p>
        </w:tc>
        <w:tc>
          <w:tcPr>
            <w:tcW w:w="1382" w:type="dxa"/>
            <w:tcBorders>
              <w:top w:val="nil"/>
              <w:bottom w:val="single" w:color="auto" w:sz="4" w:space="0"/>
            </w:tcBorders>
            <w:shd w:val="clear" w:color="auto" w:fill="auto"/>
            <w:vAlign w:val="center"/>
          </w:tcPr>
          <w:p w14:paraId="270590B4">
            <w:pPr>
              <w:widowControl/>
              <w:adjustRightInd w:val="0"/>
              <w:snapToGrid w:val="0"/>
              <w:jc w:val="center"/>
              <w:rPr>
                <w:rFonts w:ascii="Arial Narrow" w:hAnsi="Arial Narrow" w:eastAsia="仿宋_GB2312" w:cs="宋体"/>
                <w:b/>
                <w:kern w:val="0"/>
                <w:szCs w:val="21"/>
              </w:rPr>
            </w:pPr>
            <w:r>
              <w:rPr>
                <w:rFonts w:ascii="Arial Narrow" w:hAnsi="Arial Narrow" w:eastAsia="仿宋_GB2312"/>
                <w:b/>
                <w:szCs w:val="21"/>
              </w:rPr>
              <w:t>所占比例（%）</w:t>
            </w:r>
          </w:p>
        </w:tc>
        <w:tc>
          <w:tcPr>
            <w:tcW w:w="1066" w:type="dxa"/>
            <w:vMerge w:val="continue"/>
            <w:tcBorders>
              <w:top w:val="nil"/>
              <w:bottom w:val="single" w:color="auto" w:sz="4" w:space="0"/>
            </w:tcBorders>
            <w:shd w:val="clear" w:color="auto" w:fill="auto"/>
            <w:vAlign w:val="center"/>
          </w:tcPr>
          <w:p w14:paraId="1B8D14FF">
            <w:pPr>
              <w:widowControl/>
              <w:adjustRightInd w:val="0"/>
              <w:snapToGrid w:val="0"/>
              <w:jc w:val="center"/>
              <w:rPr>
                <w:rFonts w:ascii="Arial Narrow" w:hAnsi="Arial Narrow" w:eastAsia="仿宋_GB2312" w:cs="宋体"/>
                <w:kern w:val="0"/>
                <w:szCs w:val="21"/>
              </w:rPr>
            </w:pPr>
          </w:p>
        </w:tc>
        <w:tc>
          <w:tcPr>
            <w:tcW w:w="1018" w:type="dxa"/>
            <w:vMerge w:val="continue"/>
            <w:tcBorders>
              <w:top w:val="nil"/>
              <w:bottom w:val="single" w:color="auto" w:sz="4" w:space="0"/>
            </w:tcBorders>
            <w:shd w:val="clear" w:color="auto" w:fill="auto"/>
            <w:vAlign w:val="center"/>
          </w:tcPr>
          <w:p w14:paraId="0E6B38AE">
            <w:pPr>
              <w:widowControl/>
              <w:adjustRightInd w:val="0"/>
              <w:snapToGrid w:val="0"/>
              <w:jc w:val="center"/>
              <w:rPr>
                <w:rFonts w:ascii="Arial Narrow" w:hAnsi="Arial Narrow" w:eastAsia="仿宋_GB2312" w:cs="宋体"/>
                <w:kern w:val="0"/>
                <w:szCs w:val="21"/>
              </w:rPr>
            </w:pPr>
          </w:p>
        </w:tc>
        <w:tc>
          <w:tcPr>
            <w:tcW w:w="1308" w:type="dxa"/>
            <w:tcBorders>
              <w:top w:val="nil"/>
              <w:bottom w:val="single" w:color="auto" w:sz="4" w:space="0"/>
            </w:tcBorders>
            <w:shd w:val="clear" w:color="auto" w:fill="auto"/>
            <w:vAlign w:val="center"/>
          </w:tcPr>
          <w:p w14:paraId="426A2DF9">
            <w:pPr>
              <w:adjustRightInd w:val="0"/>
              <w:snapToGrid w:val="0"/>
              <w:jc w:val="center"/>
              <w:rPr>
                <w:rFonts w:ascii="Arial Narrow" w:hAnsi="Arial Narrow" w:eastAsia="仿宋_GB2312"/>
                <w:b/>
                <w:szCs w:val="21"/>
              </w:rPr>
            </w:pPr>
            <w:r>
              <w:rPr>
                <w:rFonts w:ascii="Arial Narrow" w:hAnsi="Arial Narrow" w:eastAsia="仿宋_GB2312"/>
                <w:b/>
                <w:szCs w:val="21"/>
              </w:rPr>
              <w:t>投资金额</w:t>
            </w:r>
          </w:p>
        </w:tc>
        <w:tc>
          <w:tcPr>
            <w:tcW w:w="1443" w:type="dxa"/>
            <w:tcBorders>
              <w:top w:val="nil"/>
              <w:bottom w:val="single" w:color="auto" w:sz="4" w:space="0"/>
            </w:tcBorders>
            <w:shd w:val="clear" w:color="auto" w:fill="auto"/>
            <w:vAlign w:val="center"/>
          </w:tcPr>
          <w:p w14:paraId="7E727D39">
            <w:pPr>
              <w:adjustRightInd w:val="0"/>
              <w:snapToGrid w:val="0"/>
              <w:jc w:val="center"/>
              <w:rPr>
                <w:rFonts w:ascii="Arial Narrow" w:hAnsi="Arial Narrow" w:eastAsia="仿宋_GB2312"/>
                <w:b/>
                <w:szCs w:val="21"/>
              </w:rPr>
            </w:pPr>
            <w:r>
              <w:rPr>
                <w:rFonts w:ascii="Arial Narrow" w:hAnsi="Arial Narrow" w:eastAsia="仿宋_GB2312"/>
                <w:b/>
                <w:szCs w:val="21"/>
              </w:rPr>
              <w:t>所占比例（%）</w:t>
            </w:r>
          </w:p>
        </w:tc>
      </w:tr>
      <w:tr w14:paraId="61B38A3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547" w:type="dxa"/>
            <w:tcBorders>
              <w:top w:val="single" w:color="auto" w:sz="4" w:space="0"/>
            </w:tcBorders>
            <w:vAlign w:val="center"/>
          </w:tcPr>
          <w:p w14:paraId="36193E7A">
            <w:pPr>
              <w:rPr>
                <w:rFonts w:ascii="Arial Narrow" w:hAnsi="Arial Narrow" w:eastAsia="仿宋_GB2312"/>
              </w:rPr>
            </w:pPr>
            <w:r>
              <w:rPr>
                <w:rFonts w:hint="eastAsia" w:ascii="Arial Narrow" w:hAnsi="Arial Narrow" w:eastAsia="仿宋_GB2312"/>
              </w:rPr>
              <w:t>山东省水利勘测设计院有限公司</w:t>
            </w:r>
          </w:p>
        </w:tc>
        <w:tc>
          <w:tcPr>
            <w:tcW w:w="1308" w:type="dxa"/>
            <w:tcBorders>
              <w:top w:val="single" w:color="auto" w:sz="4" w:space="0"/>
            </w:tcBorders>
            <w:vAlign w:val="center"/>
          </w:tcPr>
          <w:p w14:paraId="017EAB89">
            <w:pPr>
              <w:jc w:val="right"/>
              <w:rPr>
                <w:rFonts w:ascii="Arial Narrow" w:hAnsi="Arial Narrow" w:eastAsia="仿宋_GB2312"/>
              </w:rPr>
            </w:pPr>
            <w:r>
              <w:rPr>
                <w:rFonts w:ascii="Arial Narrow" w:hAnsi="Arial Narrow" w:eastAsia="仿宋_GB2312"/>
              </w:rPr>
              <w:t>11,926,536.00</w:t>
            </w:r>
          </w:p>
        </w:tc>
        <w:tc>
          <w:tcPr>
            <w:tcW w:w="1382" w:type="dxa"/>
            <w:tcBorders>
              <w:top w:val="single" w:color="auto" w:sz="4" w:space="0"/>
            </w:tcBorders>
            <w:vAlign w:val="center"/>
          </w:tcPr>
          <w:p w14:paraId="738758BE">
            <w:pPr>
              <w:jc w:val="right"/>
              <w:rPr>
                <w:rFonts w:ascii="Arial Narrow" w:hAnsi="Arial Narrow" w:eastAsia="仿宋_GB2312"/>
              </w:rPr>
            </w:pPr>
            <w:r>
              <w:rPr>
                <w:rFonts w:hint="eastAsia" w:ascii="Arial Narrow" w:hAnsi="Arial Narrow" w:eastAsia="仿宋_GB2312"/>
              </w:rPr>
              <w:t>1</w:t>
            </w:r>
            <w:r>
              <w:rPr>
                <w:rFonts w:ascii="Arial Narrow" w:hAnsi="Arial Narrow" w:eastAsia="仿宋_GB2312"/>
              </w:rPr>
              <w:t>00.00</w:t>
            </w:r>
          </w:p>
        </w:tc>
        <w:tc>
          <w:tcPr>
            <w:tcW w:w="1066" w:type="dxa"/>
            <w:tcBorders>
              <w:top w:val="single" w:color="auto" w:sz="4" w:space="0"/>
            </w:tcBorders>
            <w:vAlign w:val="center"/>
          </w:tcPr>
          <w:p w14:paraId="2A647726">
            <w:pPr>
              <w:jc w:val="right"/>
              <w:rPr>
                <w:rFonts w:ascii="Arial Narrow" w:hAnsi="Arial Narrow" w:eastAsia="仿宋_GB2312"/>
              </w:rPr>
            </w:pPr>
          </w:p>
        </w:tc>
        <w:tc>
          <w:tcPr>
            <w:tcW w:w="1018" w:type="dxa"/>
            <w:tcBorders>
              <w:top w:val="single" w:color="auto" w:sz="4" w:space="0"/>
            </w:tcBorders>
            <w:vAlign w:val="center"/>
          </w:tcPr>
          <w:p w14:paraId="6B3BB110">
            <w:pPr>
              <w:jc w:val="right"/>
              <w:rPr>
                <w:rFonts w:ascii="Arial Narrow" w:hAnsi="Arial Narrow" w:eastAsia="仿宋_GB2312"/>
              </w:rPr>
            </w:pPr>
          </w:p>
        </w:tc>
        <w:tc>
          <w:tcPr>
            <w:tcW w:w="1308" w:type="dxa"/>
            <w:tcBorders>
              <w:top w:val="single" w:color="auto" w:sz="4" w:space="0"/>
            </w:tcBorders>
            <w:vAlign w:val="center"/>
          </w:tcPr>
          <w:p w14:paraId="6C049EDB">
            <w:pPr>
              <w:jc w:val="right"/>
              <w:rPr>
                <w:rFonts w:ascii="Arial Narrow" w:hAnsi="Arial Narrow" w:eastAsia="仿宋_GB2312"/>
              </w:rPr>
            </w:pPr>
            <w:r>
              <w:rPr>
                <w:rFonts w:ascii="Arial Narrow" w:hAnsi="Arial Narrow" w:eastAsia="仿宋_GB2312"/>
              </w:rPr>
              <w:t>11,926,536.00</w:t>
            </w:r>
          </w:p>
        </w:tc>
        <w:tc>
          <w:tcPr>
            <w:tcW w:w="1443" w:type="dxa"/>
            <w:tcBorders>
              <w:top w:val="single" w:color="auto" w:sz="4" w:space="0"/>
            </w:tcBorders>
            <w:vAlign w:val="center"/>
          </w:tcPr>
          <w:p w14:paraId="084F3511">
            <w:pPr>
              <w:jc w:val="right"/>
              <w:rPr>
                <w:rFonts w:ascii="Arial Narrow" w:hAnsi="Arial Narrow" w:eastAsia="仿宋_GB2312"/>
              </w:rPr>
            </w:pPr>
            <w:r>
              <w:rPr>
                <w:rFonts w:hint="eastAsia" w:ascii="Arial Narrow" w:hAnsi="Arial Narrow" w:eastAsia="仿宋_GB2312"/>
              </w:rPr>
              <w:t>1</w:t>
            </w:r>
            <w:r>
              <w:rPr>
                <w:rFonts w:ascii="Arial Narrow" w:hAnsi="Arial Narrow" w:eastAsia="仿宋_GB2312"/>
              </w:rPr>
              <w:t>00.00</w:t>
            </w:r>
          </w:p>
        </w:tc>
      </w:tr>
      <w:tr w14:paraId="1620139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547" w:type="dxa"/>
            <w:tcBorders>
              <w:top w:val="single" w:color="auto" w:sz="4" w:space="0"/>
              <w:bottom w:val="single" w:color="auto" w:sz="8" w:space="0"/>
            </w:tcBorders>
            <w:shd w:val="clear" w:color="auto" w:fill="auto"/>
            <w:vAlign w:val="center"/>
          </w:tcPr>
          <w:p w14:paraId="7CE20F61">
            <w:pPr>
              <w:jc w:val="center"/>
              <w:rPr>
                <w:rFonts w:ascii="Arial Narrow" w:hAnsi="Arial Narrow" w:eastAsia="仿宋_GB2312"/>
                <w:b/>
                <w:bCs/>
              </w:rPr>
            </w:pPr>
            <w:r>
              <w:rPr>
                <w:rFonts w:ascii="Arial Narrow" w:hAnsi="Arial Narrow" w:eastAsia="仿宋_GB2312"/>
                <w:b/>
                <w:bCs/>
              </w:rPr>
              <w:t>合  计</w:t>
            </w:r>
          </w:p>
        </w:tc>
        <w:tc>
          <w:tcPr>
            <w:tcW w:w="1308" w:type="dxa"/>
            <w:tcBorders>
              <w:top w:val="single" w:color="auto" w:sz="4" w:space="0"/>
              <w:bottom w:val="single" w:color="auto" w:sz="8" w:space="0"/>
            </w:tcBorders>
            <w:shd w:val="clear" w:color="auto" w:fill="auto"/>
            <w:vAlign w:val="center"/>
          </w:tcPr>
          <w:p w14:paraId="0774E73D">
            <w:pPr>
              <w:jc w:val="right"/>
              <w:rPr>
                <w:rFonts w:ascii="Arial Narrow" w:hAnsi="Arial Narrow" w:eastAsia="仿宋_GB2312"/>
                <w:b/>
                <w:bCs/>
              </w:rPr>
            </w:pPr>
            <w:r>
              <w:rPr>
                <w:rFonts w:ascii="Arial Narrow" w:hAnsi="Arial Narrow" w:eastAsia="仿宋_GB2312"/>
                <w:b/>
                <w:bCs/>
              </w:rPr>
              <w:t>11,926,536.00</w:t>
            </w:r>
          </w:p>
        </w:tc>
        <w:tc>
          <w:tcPr>
            <w:tcW w:w="1382" w:type="dxa"/>
            <w:tcBorders>
              <w:top w:val="single" w:color="auto" w:sz="4" w:space="0"/>
              <w:bottom w:val="single" w:color="auto" w:sz="8" w:space="0"/>
            </w:tcBorders>
            <w:shd w:val="clear" w:color="auto" w:fill="auto"/>
            <w:vAlign w:val="center"/>
          </w:tcPr>
          <w:p w14:paraId="2AD7D153">
            <w:pPr>
              <w:jc w:val="right"/>
              <w:rPr>
                <w:rFonts w:ascii="Arial Narrow" w:hAnsi="Arial Narrow" w:eastAsia="仿宋_GB2312"/>
                <w:b/>
                <w:bCs/>
              </w:rPr>
            </w:pPr>
            <w:r>
              <w:rPr>
                <w:rFonts w:hint="eastAsia" w:ascii="Arial Narrow" w:hAnsi="Arial Narrow" w:eastAsia="仿宋_GB2312"/>
                <w:b/>
                <w:bCs/>
              </w:rPr>
              <w:t>1</w:t>
            </w:r>
            <w:r>
              <w:rPr>
                <w:rFonts w:ascii="Arial Narrow" w:hAnsi="Arial Narrow" w:eastAsia="仿宋_GB2312"/>
                <w:b/>
                <w:bCs/>
              </w:rPr>
              <w:t>00.00</w:t>
            </w:r>
          </w:p>
        </w:tc>
        <w:tc>
          <w:tcPr>
            <w:tcW w:w="1066" w:type="dxa"/>
            <w:tcBorders>
              <w:top w:val="single" w:color="auto" w:sz="4" w:space="0"/>
              <w:bottom w:val="single" w:color="auto" w:sz="8" w:space="0"/>
            </w:tcBorders>
            <w:shd w:val="clear" w:color="auto" w:fill="auto"/>
            <w:vAlign w:val="center"/>
          </w:tcPr>
          <w:p w14:paraId="34861F8A">
            <w:pPr>
              <w:jc w:val="right"/>
              <w:rPr>
                <w:rFonts w:ascii="Arial Narrow" w:hAnsi="Arial Narrow" w:eastAsia="仿宋_GB2312"/>
                <w:b/>
                <w:bCs/>
              </w:rPr>
            </w:pPr>
          </w:p>
        </w:tc>
        <w:tc>
          <w:tcPr>
            <w:tcW w:w="1018" w:type="dxa"/>
            <w:tcBorders>
              <w:top w:val="single" w:color="auto" w:sz="4" w:space="0"/>
              <w:bottom w:val="single" w:color="auto" w:sz="8" w:space="0"/>
            </w:tcBorders>
            <w:shd w:val="clear" w:color="auto" w:fill="auto"/>
            <w:vAlign w:val="center"/>
          </w:tcPr>
          <w:p w14:paraId="1874C86D">
            <w:pPr>
              <w:jc w:val="right"/>
              <w:rPr>
                <w:rFonts w:ascii="Arial Narrow" w:hAnsi="Arial Narrow" w:eastAsia="仿宋_GB2312"/>
                <w:b/>
                <w:bCs/>
              </w:rPr>
            </w:pPr>
          </w:p>
        </w:tc>
        <w:tc>
          <w:tcPr>
            <w:tcW w:w="1308" w:type="dxa"/>
            <w:tcBorders>
              <w:top w:val="single" w:color="auto" w:sz="4" w:space="0"/>
              <w:bottom w:val="single" w:color="auto" w:sz="8" w:space="0"/>
            </w:tcBorders>
            <w:shd w:val="clear" w:color="auto" w:fill="auto"/>
            <w:vAlign w:val="center"/>
          </w:tcPr>
          <w:p w14:paraId="5339C886">
            <w:pPr>
              <w:jc w:val="right"/>
              <w:rPr>
                <w:rFonts w:ascii="Arial Narrow" w:hAnsi="Arial Narrow" w:eastAsia="仿宋_GB2312"/>
                <w:b/>
                <w:bCs/>
              </w:rPr>
            </w:pPr>
            <w:r>
              <w:rPr>
                <w:rFonts w:ascii="Arial Narrow" w:hAnsi="Arial Narrow" w:eastAsia="仿宋_GB2312"/>
                <w:b/>
                <w:bCs/>
              </w:rPr>
              <w:t>11,926,536.00</w:t>
            </w:r>
          </w:p>
        </w:tc>
        <w:tc>
          <w:tcPr>
            <w:tcW w:w="1443" w:type="dxa"/>
            <w:tcBorders>
              <w:top w:val="single" w:color="auto" w:sz="4" w:space="0"/>
              <w:bottom w:val="single" w:color="auto" w:sz="8" w:space="0"/>
            </w:tcBorders>
            <w:shd w:val="clear" w:color="auto" w:fill="auto"/>
            <w:vAlign w:val="center"/>
          </w:tcPr>
          <w:p w14:paraId="6ACEAF18">
            <w:pPr>
              <w:jc w:val="right"/>
              <w:rPr>
                <w:rFonts w:ascii="Arial Narrow" w:hAnsi="Arial Narrow" w:eastAsia="仿宋_GB2312"/>
                <w:b/>
                <w:bCs/>
              </w:rPr>
            </w:pPr>
            <w:r>
              <w:rPr>
                <w:rFonts w:hint="eastAsia" w:ascii="Arial Narrow" w:hAnsi="Arial Narrow" w:eastAsia="仿宋_GB2312"/>
                <w:b/>
                <w:bCs/>
              </w:rPr>
              <w:t>1</w:t>
            </w:r>
            <w:r>
              <w:rPr>
                <w:rFonts w:ascii="Arial Narrow" w:hAnsi="Arial Narrow" w:eastAsia="仿宋_GB2312"/>
                <w:b/>
                <w:bCs/>
              </w:rPr>
              <w:t>00.00</w:t>
            </w:r>
          </w:p>
        </w:tc>
      </w:tr>
    </w:tbl>
    <w:p w14:paraId="446FF7CF">
      <w:pPr>
        <w:pStyle w:val="30"/>
        <w:widowControl w:val="0"/>
        <w:numPr>
          <w:ilvl w:val="-1"/>
          <w:numId w:val="0"/>
        </w:numPr>
        <w:tabs>
          <w:tab w:val="clear" w:pos="1273"/>
        </w:tabs>
        <w:spacing w:before="156" w:beforeLines="50" w:line="360" w:lineRule="auto"/>
        <w:ind w:left="0" w:leftChars="0" w:firstLine="0" w:firstLineChars="0"/>
        <w:jc w:val="both"/>
        <w:outlineLvl w:val="3"/>
        <w:rPr>
          <w:rFonts w:hint="eastAsia" w:ascii="仿宋" w:hAnsi="仿宋" w:eastAsia="仿宋"/>
          <w:sz w:val="32"/>
          <w:szCs w:val="32"/>
        </w:rPr>
      </w:pPr>
    </w:p>
    <w:p w14:paraId="76696465">
      <w:pPr>
        <w:autoSpaceDE w:val="0"/>
        <w:autoSpaceDN w:val="0"/>
        <w:adjustRightInd w:val="0"/>
        <w:ind w:left="0" w:leftChars="0" w:firstLine="0" w:firstLineChars="0"/>
        <w:rPr>
          <w:rFonts w:ascii="楷体" w:hAnsi="楷体" w:eastAsia="楷体" w:cs="仿宋_GB2312"/>
          <w:b/>
          <w:kern w:val="0"/>
          <w:sz w:val="32"/>
          <w:szCs w:val="32"/>
        </w:rPr>
      </w:pPr>
      <w:r>
        <w:rPr>
          <w:rFonts w:hint="eastAsia" w:ascii="楷体" w:hAnsi="楷体" w:eastAsia="楷体" w:cs="仿宋_GB2312"/>
          <w:b/>
          <w:kern w:val="0"/>
          <w:sz w:val="32"/>
          <w:szCs w:val="32"/>
        </w:rPr>
        <w:t>（四）</w:t>
      </w:r>
      <w:r>
        <w:rPr>
          <w:rFonts w:hint="eastAsia" w:ascii="楷体" w:hAnsi="楷体" w:eastAsia="楷体" w:cs="仿宋_GB2312"/>
          <w:b/>
          <w:kern w:val="0"/>
          <w:sz w:val="32"/>
          <w:szCs w:val="32"/>
          <w:lang w:eastAsia="zh-CN"/>
        </w:rPr>
        <w:t>2024年</w:t>
      </w:r>
      <w:r>
        <w:rPr>
          <w:rFonts w:ascii="楷体" w:hAnsi="楷体" w:eastAsia="楷体" w:cs="仿宋_GB2312"/>
          <w:b/>
          <w:kern w:val="0"/>
          <w:sz w:val="32"/>
          <w:szCs w:val="32"/>
        </w:rPr>
        <w:t>度经审计后的利润表</w:t>
      </w:r>
    </w:p>
    <w:p w14:paraId="220F2072">
      <w:pPr>
        <w:autoSpaceDE w:val="0"/>
        <w:autoSpaceDN w:val="0"/>
        <w:adjustRightInd w:val="0"/>
        <w:ind w:left="0" w:leftChars="0" w:firstLine="0" w:firstLineChars="0"/>
        <w:jc w:val="right"/>
        <w:rPr>
          <w:rFonts w:ascii="楷体" w:hAnsi="楷体" w:eastAsia="楷体" w:cs="仿宋_GB2312"/>
          <w:kern w:val="0"/>
          <w:sz w:val="32"/>
          <w:szCs w:val="32"/>
        </w:rPr>
      </w:pPr>
      <w:r>
        <w:rPr>
          <w:rFonts w:hint="eastAsia" w:ascii="楷体" w:hAnsi="楷体" w:eastAsia="楷体" w:cs="仿宋_GB2312"/>
          <w:kern w:val="0"/>
          <w:sz w:val="24"/>
          <w:szCs w:val="24"/>
        </w:rPr>
        <w:t>单位：元，币种：人民币</w:t>
      </w:r>
    </w:p>
    <w:tbl>
      <w:tblPr>
        <w:tblStyle w:val="16"/>
        <w:tblW w:w="90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2"/>
        <w:gridCol w:w="1035"/>
        <w:gridCol w:w="1695"/>
        <w:gridCol w:w="1680"/>
      </w:tblGrid>
      <w:tr w14:paraId="5ECAF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vMerge w:val="restart"/>
            <w:tcBorders>
              <w:top w:val="single" w:color="000000" w:sz="4" w:space="0"/>
              <w:left w:val="nil"/>
              <w:bottom w:val="single" w:color="000000" w:sz="4" w:space="0"/>
              <w:right w:val="single" w:color="000000" w:sz="4" w:space="0"/>
            </w:tcBorders>
            <w:shd w:val="clear" w:color="auto" w:fill="auto"/>
            <w:noWrap/>
            <w:vAlign w:val="center"/>
          </w:tcPr>
          <w:p w14:paraId="18568C89">
            <w:pPr>
              <w:keepNext w:val="0"/>
              <w:keepLines w:val="0"/>
              <w:widowControl/>
              <w:suppressLineNumbers w:val="0"/>
              <w:jc w:val="center"/>
              <w:textAlignment w:val="center"/>
              <w:rPr>
                <w:rFonts w:ascii="Arial Narrow" w:hAnsi="Arial Narrow" w:eastAsia="Arial Narrow" w:cs="Arial Narrow"/>
                <w:i w:val="0"/>
                <w:iCs w:val="0"/>
                <w:color w:val="000000"/>
                <w:sz w:val="24"/>
                <w:szCs w:val="24"/>
                <w:u w:val="none"/>
              </w:rPr>
            </w:pPr>
            <w:r>
              <w:rPr>
                <w:rStyle w:val="41"/>
                <w:rFonts w:hAnsi="Arial Narrow"/>
                <w:lang w:val="en-US" w:eastAsia="zh-CN" w:bidi="ar"/>
              </w:rPr>
              <w:t>项</w:t>
            </w:r>
            <w:r>
              <w:rPr>
                <w:rStyle w:val="42"/>
                <w:lang w:val="en-US" w:eastAsia="zh-CN" w:bidi="ar"/>
              </w:rPr>
              <w:t xml:space="preserve">            </w:t>
            </w:r>
            <w:r>
              <w:rPr>
                <w:rStyle w:val="41"/>
                <w:rFonts w:hAnsi="Arial Narrow"/>
                <w:lang w:val="en-US" w:eastAsia="zh-CN" w:bidi="ar"/>
              </w:rPr>
              <w:t>目</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5DC0B">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r>
              <w:rPr>
                <w:rStyle w:val="41"/>
                <w:rFonts w:hAnsi="Arial Narrow"/>
                <w:lang w:val="en-US" w:eastAsia="zh-CN" w:bidi="ar"/>
              </w:rPr>
              <w:t>附注</w:t>
            </w:r>
          </w:p>
        </w:tc>
        <w:tc>
          <w:tcPr>
            <w:tcW w:w="1695" w:type="dxa"/>
            <w:vMerge w:val="restart"/>
            <w:tcBorders>
              <w:top w:val="single" w:color="000000" w:sz="4" w:space="0"/>
              <w:left w:val="nil"/>
              <w:bottom w:val="single" w:color="000000" w:sz="4" w:space="0"/>
              <w:right w:val="single" w:color="000000" w:sz="4" w:space="0"/>
            </w:tcBorders>
            <w:shd w:val="clear" w:color="auto" w:fill="auto"/>
            <w:noWrap/>
            <w:vAlign w:val="center"/>
          </w:tcPr>
          <w:p w14:paraId="0E108519">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r>
              <w:rPr>
                <w:rStyle w:val="41"/>
                <w:rFonts w:hAnsi="Arial Narrow"/>
                <w:lang w:val="en-US" w:eastAsia="zh-CN" w:bidi="ar"/>
              </w:rPr>
              <w:t xml:space="preserve"> 本期金额 </w:t>
            </w:r>
          </w:p>
        </w:tc>
        <w:tc>
          <w:tcPr>
            <w:tcW w:w="1680" w:type="dxa"/>
            <w:vMerge w:val="restart"/>
            <w:tcBorders>
              <w:top w:val="single" w:color="000000" w:sz="4" w:space="0"/>
              <w:left w:val="nil"/>
              <w:bottom w:val="single" w:color="000000" w:sz="4" w:space="0"/>
              <w:right w:val="nil"/>
            </w:tcBorders>
            <w:shd w:val="clear" w:color="auto" w:fill="auto"/>
            <w:noWrap/>
            <w:vAlign w:val="center"/>
          </w:tcPr>
          <w:p w14:paraId="3B1BBADB">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r>
              <w:rPr>
                <w:rStyle w:val="41"/>
                <w:rFonts w:hAnsi="Arial Narrow"/>
                <w:lang w:val="en-US" w:eastAsia="zh-CN" w:bidi="ar"/>
              </w:rPr>
              <w:t>上期金额</w:t>
            </w:r>
          </w:p>
        </w:tc>
      </w:tr>
      <w:tr w14:paraId="2DA6D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D3CFC98">
            <w:pPr>
              <w:jc w:val="center"/>
              <w:rPr>
                <w:rFonts w:hint="default" w:ascii="Arial Narrow" w:hAnsi="Arial Narrow" w:eastAsia="Arial Narrow" w:cs="Arial Narrow"/>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2DCB">
            <w:pPr>
              <w:jc w:val="center"/>
              <w:rPr>
                <w:rFonts w:hint="default" w:ascii="Arial Narrow" w:hAnsi="Arial Narrow" w:eastAsia="Arial Narrow" w:cs="Arial Narrow"/>
                <w:i w:val="0"/>
                <w:iCs w:val="0"/>
                <w:color w:val="000000"/>
                <w:sz w:val="24"/>
                <w:szCs w:val="24"/>
                <w:u w:val="none"/>
              </w:rPr>
            </w:pPr>
          </w:p>
        </w:tc>
        <w:tc>
          <w:tcPr>
            <w:tcW w:w="1695"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D1D6DB1">
            <w:pPr>
              <w:jc w:val="center"/>
              <w:rPr>
                <w:rFonts w:hint="default" w:ascii="Arial Narrow" w:hAnsi="Arial Narrow" w:eastAsia="Arial Narrow" w:cs="Arial Narrow"/>
                <w:i w:val="0"/>
                <w:iCs w:val="0"/>
                <w:color w:val="000000"/>
                <w:sz w:val="24"/>
                <w:szCs w:val="24"/>
                <w:u w:val="none"/>
              </w:rPr>
            </w:pPr>
          </w:p>
        </w:tc>
        <w:tc>
          <w:tcPr>
            <w:tcW w:w="1680" w:type="dxa"/>
            <w:vMerge w:val="continue"/>
            <w:tcBorders>
              <w:top w:val="single" w:color="000000" w:sz="4" w:space="0"/>
              <w:left w:val="nil"/>
              <w:bottom w:val="single" w:color="000000" w:sz="4" w:space="0"/>
              <w:right w:val="nil"/>
            </w:tcBorders>
            <w:shd w:val="clear" w:color="auto" w:fill="auto"/>
            <w:noWrap/>
            <w:vAlign w:val="center"/>
          </w:tcPr>
          <w:p w14:paraId="3E9EB4CD">
            <w:pPr>
              <w:jc w:val="center"/>
              <w:rPr>
                <w:rFonts w:hint="default" w:ascii="Arial Narrow" w:hAnsi="Arial Narrow" w:eastAsia="Arial Narrow" w:cs="Arial Narrow"/>
                <w:i w:val="0"/>
                <w:iCs w:val="0"/>
                <w:color w:val="000000"/>
                <w:sz w:val="24"/>
                <w:szCs w:val="24"/>
                <w:u w:val="none"/>
              </w:rPr>
            </w:pPr>
          </w:p>
        </w:tc>
      </w:tr>
      <w:tr w14:paraId="473BD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noWrap/>
            <w:vAlign w:val="center"/>
          </w:tcPr>
          <w:p w14:paraId="33A475F2">
            <w:pPr>
              <w:keepNext w:val="0"/>
              <w:keepLines w:val="0"/>
              <w:widowControl/>
              <w:suppressLineNumbers w:val="0"/>
              <w:jc w:val="left"/>
              <w:textAlignment w:val="center"/>
              <w:rPr>
                <w:rFonts w:hint="default" w:ascii="Arial Narrow" w:hAnsi="Arial Narrow" w:eastAsia="Arial Narrow" w:cs="Arial Narrow"/>
                <w:b/>
                <w:bCs/>
                <w:i w:val="0"/>
                <w:iCs w:val="0"/>
                <w:color w:val="000000"/>
                <w:sz w:val="24"/>
                <w:szCs w:val="24"/>
                <w:u w:val="none"/>
              </w:rPr>
            </w:pPr>
            <w:r>
              <w:rPr>
                <w:rStyle w:val="43"/>
                <w:rFonts w:hAnsi="Arial Narrow"/>
                <w:lang w:val="en-US" w:eastAsia="zh-CN" w:bidi="ar"/>
              </w:rPr>
              <w:t>一、营业总收入</w:t>
            </w:r>
          </w:p>
        </w:tc>
        <w:tc>
          <w:tcPr>
            <w:tcW w:w="1035" w:type="dxa"/>
            <w:tcBorders>
              <w:top w:val="single" w:color="000000" w:sz="4" w:space="0"/>
              <w:left w:val="single" w:color="000000" w:sz="4" w:space="0"/>
              <w:bottom w:val="nil"/>
              <w:right w:val="single" w:color="000000" w:sz="4" w:space="0"/>
            </w:tcBorders>
            <w:shd w:val="clear" w:color="auto" w:fill="auto"/>
            <w:noWrap/>
            <w:vAlign w:val="center"/>
          </w:tcPr>
          <w:p w14:paraId="486B30CE">
            <w:pPr>
              <w:rPr>
                <w:rFonts w:hint="default" w:ascii="Arial Narrow" w:hAnsi="Arial Narrow" w:eastAsia="Arial Narrow" w:cs="Arial Narrow"/>
                <w:i w:val="0"/>
                <w:iCs w:val="0"/>
                <w:color w:val="000000"/>
                <w:sz w:val="24"/>
                <w:szCs w:val="24"/>
                <w:u w:val="none"/>
              </w:rPr>
            </w:pPr>
          </w:p>
        </w:tc>
        <w:tc>
          <w:tcPr>
            <w:tcW w:w="1695" w:type="dxa"/>
            <w:tcBorders>
              <w:top w:val="single" w:color="000000" w:sz="4" w:space="0"/>
              <w:left w:val="single" w:color="000000" w:sz="4" w:space="0"/>
              <w:bottom w:val="nil"/>
              <w:right w:val="single" w:color="000000" w:sz="4" w:space="0"/>
            </w:tcBorders>
            <w:shd w:val="clear" w:color="auto" w:fill="auto"/>
            <w:noWrap/>
            <w:vAlign w:val="center"/>
          </w:tcPr>
          <w:p w14:paraId="3A3EEB6F">
            <w:pPr>
              <w:keepNext w:val="0"/>
              <w:keepLines w:val="0"/>
              <w:widowControl/>
              <w:suppressLineNumbers w:val="0"/>
              <w:jc w:val="right"/>
              <w:textAlignment w:val="center"/>
              <w:rPr>
                <w:rFonts w:hint="default" w:ascii="Arial Narrow" w:hAnsi="Arial Narrow" w:eastAsia="Arial Narrow" w:cs="Arial Narrow"/>
                <w:b/>
                <w:bCs/>
                <w:i w:val="0"/>
                <w:iCs w:val="0"/>
                <w:color w:val="000000"/>
                <w:sz w:val="24"/>
                <w:szCs w:val="24"/>
                <w:u w:val="none"/>
              </w:rPr>
            </w:pPr>
            <w:r>
              <w:rPr>
                <w:rFonts w:hint="default" w:ascii="Arial Narrow" w:hAnsi="Arial Narrow" w:eastAsia="Arial Narrow" w:cs="Arial Narrow"/>
                <w:b/>
                <w:bCs/>
                <w:i w:val="0"/>
                <w:iCs w:val="0"/>
                <w:color w:val="000000"/>
                <w:kern w:val="0"/>
                <w:sz w:val="24"/>
                <w:szCs w:val="24"/>
                <w:u w:val="none"/>
                <w:lang w:val="en-US" w:eastAsia="zh-CN" w:bidi="ar"/>
              </w:rPr>
              <w:t xml:space="preserve">55,840,966.96 </w:t>
            </w:r>
          </w:p>
        </w:tc>
        <w:tc>
          <w:tcPr>
            <w:tcW w:w="1680" w:type="dxa"/>
            <w:tcBorders>
              <w:top w:val="single" w:color="000000" w:sz="4" w:space="0"/>
              <w:left w:val="single" w:color="000000" w:sz="4" w:space="0"/>
              <w:bottom w:val="nil"/>
              <w:right w:val="nil"/>
            </w:tcBorders>
            <w:shd w:val="clear" w:color="auto" w:fill="auto"/>
            <w:noWrap/>
            <w:vAlign w:val="center"/>
          </w:tcPr>
          <w:p w14:paraId="0CA690F9">
            <w:pPr>
              <w:keepNext w:val="0"/>
              <w:keepLines w:val="0"/>
              <w:widowControl/>
              <w:suppressLineNumbers w:val="0"/>
              <w:jc w:val="right"/>
              <w:textAlignment w:val="center"/>
              <w:rPr>
                <w:rFonts w:hint="default" w:ascii="Arial Narrow" w:hAnsi="Arial Narrow" w:eastAsia="Arial Narrow" w:cs="Arial Narrow"/>
                <w:b/>
                <w:bCs/>
                <w:i w:val="0"/>
                <w:iCs w:val="0"/>
                <w:color w:val="000000"/>
                <w:sz w:val="24"/>
                <w:szCs w:val="24"/>
                <w:u w:val="none"/>
              </w:rPr>
            </w:pPr>
            <w:r>
              <w:rPr>
                <w:rFonts w:hint="default" w:ascii="Arial Narrow" w:hAnsi="Arial Narrow" w:eastAsia="Arial Narrow" w:cs="Arial Narrow"/>
                <w:b/>
                <w:bCs/>
                <w:i w:val="0"/>
                <w:iCs w:val="0"/>
                <w:color w:val="000000"/>
                <w:kern w:val="0"/>
                <w:sz w:val="24"/>
                <w:szCs w:val="24"/>
                <w:u w:val="none"/>
                <w:lang w:val="en-US" w:eastAsia="zh-CN" w:bidi="ar"/>
              </w:rPr>
              <w:t xml:space="preserve">50,731,703.77 </w:t>
            </w:r>
          </w:p>
        </w:tc>
      </w:tr>
      <w:tr w14:paraId="333AE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672" w:type="dxa"/>
            <w:tcBorders>
              <w:top w:val="nil"/>
              <w:left w:val="nil"/>
              <w:bottom w:val="nil"/>
              <w:right w:val="single" w:color="000000" w:sz="4" w:space="0"/>
            </w:tcBorders>
            <w:shd w:val="clear" w:color="auto" w:fill="auto"/>
            <w:noWrap/>
            <w:vAlign w:val="center"/>
          </w:tcPr>
          <w:p w14:paraId="29B8851B">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其中：营业收入</w:t>
            </w:r>
          </w:p>
        </w:tc>
        <w:tc>
          <w:tcPr>
            <w:tcW w:w="1035" w:type="dxa"/>
            <w:tcBorders>
              <w:top w:val="nil"/>
              <w:left w:val="single" w:color="000000" w:sz="4" w:space="0"/>
              <w:bottom w:val="nil"/>
              <w:right w:val="single" w:color="000000" w:sz="4" w:space="0"/>
            </w:tcBorders>
            <w:shd w:val="clear" w:color="auto" w:fill="auto"/>
            <w:noWrap/>
            <w:vAlign w:val="center"/>
          </w:tcPr>
          <w:p w14:paraId="4FC9686D">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r>
              <w:rPr>
                <w:rStyle w:val="44"/>
                <w:lang w:val="en-US" w:eastAsia="zh-CN" w:bidi="ar"/>
              </w:rPr>
              <w:t>七</w:t>
            </w:r>
            <w:r>
              <w:rPr>
                <w:rStyle w:val="42"/>
                <w:lang w:val="en-US" w:eastAsia="zh-CN" w:bidi="ar"/>
              </w:rPr>
              <w:t>.19</w:t>
            </w:r>
          </w:p>
        </w:tc>
        <w:tc>
          <w:tcPr>
            <w:tcW w:w="1695" w:type="dxa"/>
            <w:tcBorders>
              <w:top w:val="nil"/>
              <w:left w:val="single" w:color="000000" w:sz="4" w:space="0"/>
              <w:bottom w:val="nil"/>
              <w:right w:val="single" w:color="000000" w:sz="4" w:space="0"/>
            </w:tcBorders>
            <w:shd w:val="clear" w:color="auto" w:fill="auto"/>
            <w:noWrap/>
            <w:vAlign w:val="center"/>
          </w:tcPr>
          <w:p w14:paraId="22F58623">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 xml:space="preserve">55,840,966.96 </w:t>
            </w:r>
          </w:p>
        </w:tc>
        <w:tc>
          <w:tcPr>
            <w:tcW w:w="1680" w:type="dxa"/>
            <w:tcBorders>
              <w:top w:val="nil"/>
              <w:left w:val="single" w:color="000000" w:sz="4" w:space="0"/>
              <w:bottom w:val="nil"/>
              <w:right w:val="nil"/>
            </w:tcBorders>
            <w:shd w:val="clear" w:color="auto" w:fill="auto"/>
            <w:noWrap/>
            <w:vAlign w:val="center"/>
          </w:tcPr>
          <w:p w14:paraId="7B71BC60">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 xml:space="preserve">50,731,703.77 </w:t>
            </w:r>
          </w:p>
        </w:tc>
      </w:tr>
      <w:tr w14:paraId="0F77B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noWrap/>
            <w:vAlign w:val="center"/>
          </w:tcPr>
          <w:p w14:paraId="2977C73A">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△利息收入</w:t>
            </w:r>
          </w:p>
        </w:tc>
        <w:tc>
          <w:tcPr>
            <w:tcW w:w="1035" w:type="dxa"/>
            <w:tcBorders>
              <w:top w:val="nil"/>
              <w:left w:val="single" w:color="000000" w:sz="4" w:space="0"/>
              <w:bottom w:val="nil"/>
              <w:right w:val="single" w:color="000000" w:sz="4" w:space="0"/>
            </w:tcBorders>
            <w:shd w:val="clear" w:color="auto" w:fill="auto"/>
            <w:noWrap/>
            <w:vAlign w:val="center"/>
          </w:tcPr>
          <w:p w14:paraId="45BEC71B">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10050BDB">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08BF4D77">
            <w:pPr>
              <w:rPr>
                <w:rFonts w:hint="default" w:ascii="Arial Narrow" w:hAnsi="Arial Narrow" w:eastAsia="Arial Narrow" w:cs="Arial Narrow"/>
                <w:i w:val="0"/>
                <w:iCs w:val="0"/>
                <w:color w:val="000000"/>
                <w:sz w:val="24"/>
                <w:szCs w:val="24"/>
                <w:u w:val="none"/>
              </w:rPr>
            </w:pPr>
          </w:p>
        </w:tc>
      </w:tr>
      <w:tr w14:paraId="0A599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noWrap/>
            <w:vAlign w:val="center"/>
          </w:tcPr>
          <w:p w14:paraId="0B2C6E21">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△保险服务收入</w:t>
            </w:r>
          </w:p>
        </w:tc>
        <w:tc>
          <w:tcPr>
            <w:tcW w:w="1035" w:type="dxa"/>
            <w:tcBorders>
              <w:top w:val="nil"/>
              <w:left w:val="single" w:color="000000" w:sz="4" w:space="0"/>
              <w:bottom w:val="nil"/>
              <w:right w:val="single" w:color="000000" w:sz="4" w:space="0"/>
            </w:tcBorders>
            <w:shd w:val="clear" w:color="auto" w:fill="auto"/>
            <w:noWrap/>
            <w:vAlign w:val="center"/>
          </w:tcPr>
          <w:p w14:paraId="2B5F87AB">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777E1055">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0BB6F01E">
            <w:pPr>
              <w:rPr>
                <w:rFonts w:hint="default" w:ascii="Arial Narrow" w:hAnsi="Arial Narrow" w:eastAsia="Arial Narrow" w:cs="Arial Narrow"/>
                <w:i w:val="0"/>
                <w:iCs w:val="0"/>
                <w:color w:val="000000"/>
                <w:sz w:val="24"/>
                <w:szCs w:val="24"/>
                <w:u w:val="none"/>
              </w:rPr>
            </w:pPr>
          </w:p>
        </w:tc>
      </w:tr>
      <w:tr w14:paraId="0EFCC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noWrap/>
            <w:vAlign w:val="center"/>
          </w:tcPr>
          <w:p w14:paraId="441BFA1C">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▲已赚保费</w:t>
            </w:r>
          </w:p>
        </w:tc>
        <w:tc>
          <w:tcPr>
            <w:tcW w:w="1035" w:type="dxa"/>
            <w:tcBorders>
              <w:top w:val="nil"/>
              <w:left w:val="single" w:color="000000" w:sz="4" w:space="0"/>
              <w:bottom w:val="nil"/>
              <w:right w:val="single" w:color="000000" w:sz="4" w:space="0"/>
            </w:tcBorders>
            <w:shd w:val="clear" w:color="auto" w:fill="auto"/>
            <w:noWrap/>
            <w:vAlign w:val="center"/>
          </w:tcPr>
          <w:p w14:paraId="2FC1DFCD">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5A5D7EAD">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2A0769D6">
            <w:pPr>
              <w:rPr>
                <w:rFonts w:hint="default" w:ascii="Arial Narrow" w:hAnsi="Arial Narrow" w:eastAsia="Arial Narrow" w:cs="Arial Narrow"/>
                <w:i w:val="0"/>
                <w:iCs w:val="0"/>
                <w:color w:val="000000"/>
                <w:sz w:val="24"/>
                <w:szCs w:val="24"/>
                <w:u w:val="none"/>
              </w:rPr>
            </w:pPr>
          </w:p>
        </w:tc>
      </w:tr>
      <w:tr w14:paraId="31307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noWrap/>
            <w:vAlign w:val="center"/>
          </w:tcPr>
          <w:p w14:paraId="625B2525">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△手续费及佣金收入</w:t>
            </w:r>
          </w:p>
        </w:tc>
        <w:tc>
          <w:tcPr>
            <w:tcW w:w="1035" w:type="dxa"/>
            <w:tcBorders>
              <w:top w:val="nil"/>
              <w:left w:val="single" w:color="000000" w:sz="4" w:space="0"/>
              <w:bottom w:val="nil"/>
              <w:right w:val="single" w:color="000000" w:sz="4" w:space="0"/>
            </w:tcBorders>
            <w:shd w:val="clear" w:color="auto" w:fill="auto"/>
            <w:noWrap/>
            <w:vAlign w:val="center"/>
          </w:tcPr>
          <w:p w14:paraId="42C9E534">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477636AE">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47C73FBD">
            <w:pPr>
              <w:rPr>
                <w:rFonts w:hint="default" w:ascii="Arial Narrow" w:hAnsi="Arial Narrow" w:eastAsia="Arial Narrow" w:cs="Arial Narrow"/>
                <w:i w:val="0"/>
                <w:iCs w:val="0"/>
                <w:color w:val="000000"/>
                <w:sz w:val="24"/>
                <w:szCs w:val="24"/>
                <w:u w:val="none"/>
              </w:rPr>
            </w:pPr>
          </w:p>
        </w:tc>
      </w:tr>
      <w:tr w14:paraId="3C5E8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noWrap/>
            <w:vAlign w:val="center"/>
          </w:tcPr>
          <w:p w14:paraId="4DE40654">
            <w:pPr>
              <w:keepNext w:val="0"/>
              <w:keepLines w:val="0"/>
              <w:widowControl/>
              <w:suppressLineNumbers w:val="0"/>
              <w:jc w:val="left"/>
              <w:textAlignment w:val="center"/>
              <w:rPr>
                <w:rFonts w:hint="default" w:ascii="Arial Narrow" w:hAnsi="Arial Narrow" w:eastAsia="Arial Narrow" w:cs="Arial Narrow"/>
                <w:b/>
                <w:bCs/>
                <w:i w:val="0"/>
                <w:iCs w:val="0"/>
                <w:color w:val="000000"/>
                <w:sz w:val="24"/>
                <w:szCs w:val="24"/>
                <w:u w:val="none"/>
              </w:rPr>
            </w:pPr>
            <w:r>
              <w:rPr>
                <w:rStyle w:val="43"/>
                <w:rFonts w:hAnsi="Arial Narrow"/>
                <w:lang w:val="en-US" w:eastAsia="zh-CN" w:bidi="ar"/>
              </w:rPr>
              <w:t>二、营业总成本</w:t>
            </w:r>
          </w:p>
        </w:tc>
        <w:tc>
          <w:tcPr>
            <w:tcW w:w="1035" w:type="dxa"/>
            <w:tcBorders>
              <w:top w:val="nil"/>
              <w:left w:val="single" w:color="000000" w:sz="4" w:space="0"/>
              <w:bottom w:val="nil"/>
              <w:right w:val="single" w:color="000000" w:sz="4" w:space="0"/>
            </w:tcBorders>
            <w:shd w:val="clear" w:color="auto" w:fill="auto"/>
            <w:noWrap/>
            <w:vAlign w:val="center"/>
          </w:tcPr>
          <w:p w14:paraId="15E82AEA">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7B19F103">
            <w:pPr>
              <w:keepNext w:val="0"/>
              <w:keepLines w:val="0"/>
              <w:widowControl/>
              <w:suppressLineNumbers w:val="0"/>
              <w:jc w:val="right"/>
              <w:textAlignment w:val="center"/>
              <w:rPr>
                <w:rFonts w:hint="default" w:ascii="Arial Narrow" w:hAnsi="Arial Narrow" w:eastAsia="Arial Narrow" w:cs="Arial Narrow"/>
                <w:b/>
                <w:bCs/>
                <w:i w:val="0"/>
                <w:iCs w:val="0"/>
                <w:color w:val="000000"/>
                <w:sz w:val="24"/>
                <w:szCs w:val="24"/>
                <w:u w:val="none"/>
              </w:rPr>
            </w:pPr>
            <w:r>
              <w:rPr>
                <w:rFonts w:hint="default" w:ascii="Arial Narrow" w:hAnsi="Arial Narrow" w:eastAsia="Arial Narrow" w:cs="Arial Narrow"/>
                <w:b/>
                <w:bCs/>
                <w:i w:val="0"/>
                <w:iCs w:val="0"/>
                <w:color w:val="000000"/>
                <w:kern w:val="0"/>
                <w:sz w:val="24"/>
                <w:szCs w:val="24"/>
                <w:u w:val="none"/>
                <w:lang w:val="en-US" w:eastAsia="zh-CN" w:bidi="ar"/>
              </w:rPr>
              <w:t xml:space="preserve">49,292,247.10 </w:t>
            </w:r>
          </w:p>
        </w:tc>
        <w:tc>
          <w:tcPr>
            <w:tcW w:w="1680" w:type="dxa"/>
            <w:tcBorders>
              <w:top w:val="nil"/>
              <w:left w:val="single" w:color="000000" w:sz="4" w:space="0"/>
              <w:bottom w:val="nil"/>
              <w:right w:val="nil"/>
            </w:tcBorders>
            <w:shd w:val="clear" w:color="auto" w:fill="auto"/>
            <w:noWrap/>
            <w:vAlign w:val="center"/>
          </w:tcPr>
          <w:p w14:paraId="4AE4EFD5">
            <w:pPr>
              <w:keepNext w:val="0"/>
              <w:keepLines w:val="0"/>
              <w:widowControl/>
              <w:suppressLineNumbers w:val="0"/>
              <w:jc w:val="right"/>
              <w:textAlignment w:val="center"/>
              <w:rPr>
                <w:rFonts w:hint="default" w:ascii="Arial Narrow" w:hAnsi="Arial Narrow" w:eastAsia="Arial Narrow" w:cs="Arial Narrow"/>
                <w:b/>
                <w:bCs/>
                <w:i w:val="0"/>
                <w:iCs w:val="0"/>
                <w:color w:val="000000"/>
                <w:sz w:val="24"/>
                <w:szCs w:val="24"/>
                <w:u w:val="none"/>
              </w:rPr>
            </w:pPr>
            <w:r>
              <w:rPr>
                <w:rFonts w:hint="default" w:ascii="Arial Narrow" w:hAnsi="Arial Narrow" w:eastAsia="Arial Narrow" w:cs="Arial Narrow"/>
                <w:b/>
                <w:bCs/>
                <w:i w:val="0"/>
                <w:iCs w:val="0"/>
                <w:color w:val="000000"/>
                <w:kern w:val="0"/>
                <w:sz w:val="24"/>
                <w:szCs w:val="24"/>
                <w:u w:val="none"/>
                <w:lang w:val="en-US" w:eastAsia="zh-CN" w:bidi="ar"/>
              </w:rPr>
              <w:t xml:space="preserve">43,806,789.26 </w:t>
            </w:r>
          </w:p>
        </w:tc>
      </w:tr>
      <w:tr w14:paraId="1DA9A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672" w:type="dxa"/>
            <w:tcBorders>
              <w:top w:val="nil"/>
              <w:left w:val="nil"/>
              <w:bottom w:val="nil"/>
              <w:right w:val="single" w:color="000000" w:sz="4" w:space="0"/>
            </w:tcBorders>
            <w:shd w:val="clear" w:color="auto" w:fill="auto"/>
            <w:noWrap/>
            <w:vAlign w:val="center"/>
          </w:tcPr>
          <w:p w14:paraId="54406784">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其中：营业成本</w:t>
            </w:r>
          </w:p>
        </w:tc>
        <w:tc>
          <w:tcPr>
            <w:tcW w:w="1035" w:type="dxa"/>
            <w:tcBorders>
              <w:top w:val="nil"/>
              <w:left w:val="single" w:color="000000" w:sz="4" w:space="0"/>
              <w:bottom w:val="nil"/>
              <w:right w:val="single" w:color="000000" w:sz="4" w:space="0"/>
            </w:tcBorders>
            <w:shd w:val="clear" w:color="auto" w:fill="auto"/>
            <w:noWrap/>
            <w:vAlign w:val="center"/>
          </w:tcPr>
          <w:p w14:paraId="0EC1C8A4">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r>
              <w:rPr>
                <w:rStyle w:val="44"/>
                <w:lang w:val="en-US" w:eastAsia="zh-CN" w:bidi="ar"/>
              </w:rPr>
              <w:t>七</w:t>
            </w:r>
            <w:r>
              <w:rPr>
                <w:rStyle w:val="42"/>
                <w:lang w:val="en-US" w:eastAsia="zh-CN" w:bidi="ar"/>
              </w:rPr>
              <w:t>.19</w:t>
            </w:r>
          </w:p>
        </w:tc>
        <w:tc>
          <w:tcPr>
            <w:tcW w:w="1695" w:type="dxa"/>
            <w:tcBorders>
              <w:top w:val="nil"/>
              <w:left w:val="single" w:color="000000" w:sz="4" w:space="0"/>
              <w:bottom w:val="nil"/>
              <w:right w:val="single" w:color="000000" w:sz="4" w:space="0"/>
            </w:tcBorders>
            <w:shd w:val="clear" w:color="auto" w:fill="auto"/>
            <w:noWrap/>
            <w:vAlign w:val="center"/>
          </w:tcPr>
          <w:p w14:paraId="2EC32C9D">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 xml:space="preserve">41,221,347.33 </w:t>
            </w:r>
          </w:p>
        </w:tc>
        <w:tc>
          <w:tcPr>
            <w:tcW w:w="1680" w:type="dxa"/>
            <w:tcBorders>
              <w:top w:val="nil"/>
              <w:left w:val="single" w:color="000000" w:sz="4" w:space="0"/>
              <w:bottom w:val="nil"/>
              <w:right w:val="nil"/>
            </w:tcBorders>
            <w:shd w:val="clear" w:color="auto" w:fill="auto"/>
            <w:noWrap/>
            <w:vAlign w:val="center"/>
          </w:tcPr>
          <w:p w14:paraId="48991B86">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 xml:space="preserve">36,931,287.59 </w:t>
            </w:r>
          </w:p>
        </w:tc>
      </w:tr>
      <w:tr w14:paraId="4166D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noWrap/>
            <w:vAlign w:val="center"/>
          </w:tcPr>
          <w:p w14:paraId="76328F3E">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△利息支出</w:t>
            </w:r>
          </w:p>
        </w:tc>
        <w:tc>
          <w:tcPr>
            <w:tcW w:w="1035" w:type="dxa"/>
            <w:tcBorders>
              <w:top w:val="nil"/>
              <w:left w:val="single" w:color="000000" w:sz="4" w:space="0"/>
              <w:bottom w:val="nil"/>
              <w:right w:val="single" w:color="000000" w:sz="4" w:space="0"/>
            </w:tcBorders>
            <w:shd w:val="clear" w:color="auto" w:fill="auto"/>
            <w:noWrap/>
            <w:vAlign w:val="center"/>
          </w:tcPr>
          <w:p w14:paraId="6148DEE0">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6AA76EAE">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4C1AA427">
            <w:pPr>
              <w:rPr>
                <w:rFonts w:hint="default" w:ascii="Arial Narrow" w:hAnsi="Arial Narrow" w:eastAsia="Arial Narrow" w:cs="Arial Narrow"/>
                <w:i w:val="0"/>
                <w:iCs w:val="0"/>
                <w:color w:val="000000"/>
                <w:sz w:val="24"/>
                <w:szCs w:val="24"/>
                <w:u w:val="none"/>
              </w:rPr>
            </w:pPr>
          </w:p>
        </w:tc>
      </w:tr>
      <w:tr w14:paraId="477A7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noWrap/>
            <w:vAlign w:val="center"/>
          </w:tcPr>
          <w:p w14:paraId="76E01FD4">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△手续费及佣金支出</w:t>
            </w:r>
          </w:p>
        </w:tc>
        <w:tc>
          <w:tcPr>
            <w:tcW w:w="1035" w:type="dxa"/>
            <w:tcBorders>
              <w:top w:val="nil"/>
              <w:left w:val="single" w:color="000000" w:sz="4" w:space="0"/>
              <w:bottom w:val="nil"/>
              <w:right w:val="single" w:color="000000" w:sz="4" w:space="0"/>
            </w:tcBorders>
            <w:shd w:val="clear" w:color="auto" w:fill="auto"/>
            <w:noWrap/>
            <w:vAlign w:val="center"/>
          </w:tcPr>
          <w:p w14:paraId="1E9035F0">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76BE1D79">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68717380">
            <w:pPr>
              <w:rPr>
                <w:rFonts w:hint="default" w:ascii="Arial Narrow" w:hAnsi="Arial Narrow" w:eastAsia="Arial Narrow" w:cs="Arial Narrow"/>
                <w:i w:val="0"/>
                <w:iCs w:val="0"/>
                <w:color w:val="000000"/>
                <w:sz w:val="24"/>
                <w:szCs w:val="24"/>
                <w:u w:val="none"/>
              </w:rPr>
            </w:pPr>
          </w:p>
        </w:tc>
      </w:tr>
      <w:tr w14:paraId="4A1E9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noWrap/>
            <w:vAlign w:val="center"/>
          </w:tcPr>
          <w:p w14:paraId="045FF9D2">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△保险服务费用</w:t>
            </w:r>
          </w:p>
        </w:tc>
        <w:tc>
          <w:tcPr>
            <w:tcW w:w="1035" w:type="dxa"/>
            <w:tcBorders>
              <w:top w:val="nil"/>
              <w:left w:val="single" w:color="000000" w:sz="4" w:space="0"/>
              <w:bottom w:val="nil"/>
              <w:right w:val="single" w:color="000000" w:sz="4" w:space="0"/>
            </w:tcBorders>
            <w:shd w:val="clear" w:color="auto" w:fill="auto"/>
            <w:noWrap/>
            <w:vAlign w:val="center"/>
          </w:tcPr>
          <w:p w14:paraId="4A2AA7D1">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7F2D2507">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58F673E8">
            <w:pPr>
              <w:rPr>
                <w:rFonts w:hint="default" w:ascii="Arial Narrow" w:hAnsi="Arial Narrow" w:eastAsia="Arial Narrow" w:cs="Arial Narrow"/>
                <w:i w:val="0"/>
                <w:iCs w:val="0"/>
                <w:color w:val="000000"/>
                <w:sz w:val="24"/>
                <w:szCs w:val="24"/>
                <w:u w:val="none"/>
              </w:rPr>
            </w:pPr>
          </w:p>
        </w:tc>
      </w:tr>
      <w:tr w14:paraId="5C86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noWrap/>
            <w:vAlign w:val="center"/>
          </w:tcPr>
          <w:p w14:paraId="4317914F">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△分出保费的分配</w:t>
            </w:r>
          </w:p>
        </w:tc>
        <w:tc>
          <w:tcPr>
            <w:tcW w:w="1035" w:type="dxa"/>
            <w:tcBorders>
              <w:top w:val="nil"/>
              <w:left w:val="single" w:color="000000" w:sz="4" w:space="0"/>
              <w:bottom w:val="nil"/>
              <w:right w:val="single" w:color="000000" w:sz="4" w:space="0"/>
            </w:tcBorders>
            <w:shd w:val="clear" w:color="auto" w:fill="auto"/>
            <w:noWrap/>
            <w:vAlign w:val="center"/>
          </w:tcPr>
          <w:p w14:paraId="1B316FD5">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5FAD62D3">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305EF769">
            <w:pPr>
              <w:rPr>
                <w:rFonts w:hint="default" w:ascii="Arial Narrow" w:hAnsi="Arial Narrow" w:eastAsia="Arial Narrow" w:cs="Arial Narrow"/>
                <w:i w:val="0"/>
                <w:iCs w:val="0"/>
                <w:color w:val="000000"/>
                <w:sz w:val="24"/>
                <w:szCs w:val="24"/>
                <w:u w:val="none"/>
              </w:rPr>
            </w:pPr>
          </w:p>
        </w:tc>
      </w:tr>
      <w:tr w14:paraId="4FFC7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noWrap/>
            <w:vAlign w:val="center"/>
          </w:tcPr>
          <w:p w14:paraId="5BFCB05D">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△减：摊回保险服务费用</w:t>
            </w:r>
          </w:p>
        </w:tc>
        <w:tc>
          <w:tcPr>
            <w:tcW w:w="1035" w:type="dxa"/>
            <w:tcBorders>
              <w:top w:val="nil"/>
              <w:left w:val="single" w:color="000000" w:sz="4" w:space="0"/>
              <w:bottom w:val="nil"/>
              <w:right w:val="single" w:color="000000" w:sz="4" w:space="0"/>
            </w:tcBorders>
            <w:shd w:val="clear" w:color="auto" w:fill="auto"/>
            <w:noWrap/>
            <w:vAlign w:val="center"/>
          </w:tcPr>
          <w:p w14:paraId="2CC3A879">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71F842E9">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60F7AAB0">
            <w:pPr>
              <w:rPr>
                <w:rFonts w:hint="default" w:ascii="Arial Narrow" w:hAnsi="Arial Narrow" w:eastAsia="Arial Narrow" w:cs="Arial Narrow"/>
                <w:i w:val="0"/>
                <w:iCs w:val="0"/>
                <w:color w:val="000000"/>
                <w:sz w:val="24"/>
                <w:szCs w:val="24"/>
                <w:u w:val="none"/>
              </w:rPr>
            </w:pPr>
          </w:p>
        </w:tc>
      </w:tr>
      <w:tr w14:paraId="421B8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noWrap/>
            <w:vAlign w:val="center"/>
          </w:tcPr>
          <w:p w14:paraId="74D0B9C8">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△承保财务损失</w:t>
            </w:r>
          </w:p>
        </w:tc>
        <w:tc>
          <w:tcPr>
            <w:tcW w:w="1035" w:type="dxa"/>
            <w:tcBorders>
              <w:top w:val="nil"/>
              <w:left w:val="single" w:color="000000" w:sz="4" w:space="0"/>
              <w:bottom w:val="nil"/>
              <w:right w:val="single" w:color="000000" w:sz="4" w:space="0"/>
            </w:tcBorders>
            <w:shd w:val="clear" w:color="auto" w:fill="auto"/>
            <w:noWrap/>
            <w:vAlign w:val="center"/>
          </w:tcPr>
          <w:p w14:paraId="0F468936">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3E9CAB2F">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7E3C7AF2">
            <w:pPr>
              <w:rPr>
                <w:rFonts w:hint="default" w:ascii="Arial Narrow" w:hAnsi="Arial Narrow" w:eastAsia="Arial Narrow" w:cs="Arial Narrow"/>
                <w:i w:val="0"/>
                <w:iCs w:val="0"/>
                <w:color w:val="000000"/>
                <w:sz w:val="24"/>
                <w:szCs w:val="24"/>
                <w:u w:val="none"/>
              </w:rPr>
            </w:pPr>
          </w:p>
        </w:tc>
      </w:tr>
      <w:tr w14:paraId="74B7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noWrap/>
            <w:vAlign w:val="center"/>
          </w:tcPr>
          <w:p w14:paraId="15B79229">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△减：分出再保险财务收益</w:t>
            </w:r>
          </w:p>
        </w:tc>
        <w:tc>
          <w:tcPr>
            <w:tcW w:w="1035" w:type="dxa"/>
            <w:tcBorders>
              <w:top w:val="nil"/>
              <w:left w:val="single" w:color="000000" w:sz="4" w:space="0"/>
              <w:bottom w:val="nil"/>
              <w:right w:val="single" w:color="000000" w:sz="4" w:space="0"/>
            </w:tcBorders>
            <w:shd w:val="clear" w:color="auto" w:fill="auto"/>
            <w:noWrap/>
            <w:vAlign w:val="center"/>
          </w:tcPr>
          <w:p w14:paraId="4DD53168">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5196F9D5">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77B8D734">
            <w:pPr>
              <w:rPr>
                <w:rFonts w:hint="default" w:ascii="Arial Narrow" w:hAnsi="Arial Narrow" w:eastAsia="Arial Narrow" w:cs="Arial Narrow"/>
                <w:i w:val="0"/>
                <w:iCs w:val="0"/>
                <w:color w:val="000000"/>
                <w:sz w:val="24"/>
                <w:szCs w:val="24"/>
                <w:u w:val="none"/>
              </w:rPr>
            </w:pPr>
          </w:p>
        </w:tc>
      </w:tr>
      <w:tr w14:paraId="11149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noWrap/>
            <w:vAlign w:val="center"/>
          </w:tcPr>
          <w:p w14:paraId="72273170">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▲退保金</w:t>
            </w:r>
          </w:p>
        </w:tc>
        <w:tc>
          <w:tcPr>
            <w:tcW w:w="1035" w:type="dxa"/>
            <w:tcBorders>
              <w:top w:val="nil"/>
              <w:left w:val="single" w:color="000000" w:sz="4" w:space="0"/>
              <w:bottom w:val="nil"/>
              <w:right w:val="single" w:color="000000" w:sz="4" w:space="0"/>
            </w:tcBorders>
            <w:shd w:val="clear" w:color="auto" w:fill="auto"/>
            <w:noWrap/>
            <w:vAlign w:val="center"/>
          </w:tcPr>
          <w:p w14:paraId="1E7F2573">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1285E433">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1F040027">
            <w:pPr>
              <w:rPr>
                <w:rFonts w:hint="default" w:ascii="Arial Narrow" w:hAnsi="Arial Narrow" w:eastAsia="Arial Narrow" w:cs="Arial Narrow"/>
                <w:i w:val="0"/>
                <w:iCs w:val="0"/>
                <w:color w:val="000000"/>
                <w:sz w:val="24"/>
                <w:szCs w:val="24"/>
                <w:u w:val="none"/>
              </w:rPr>
            </w:pPr>
          </w:p>
        </w:tc>
      </w:tr>
      <w:tr w14:paraId="20083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noWrap/>
            <w:vAlign w:val="center"/>
          </w:tcPr>
          <w:p w14:paraId="67E27596">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                ▲赔付支出净额</w:t>
            </w:r>
          </w:p>
        </w:tc>
        <w:tc>
          <w:tcPr>
            <w:tcW w:w="1035" w:type="dxa"/>
            <w:tcBorders>
              <w:top w:val="nil"/>
              <w:left w:val="single" w:color="000000" w:sz="4" w:space="0"/>
              <w:bottom w:val="nil"/>
              <w:right w:val="single" w:color="000000" w:sz="4" w:space="0"/>
            </w:tcBorders>
            <w:shd w:val="clear" w:color="auto" w:fill="auto"/>
            <w:noWrap/>
            <w:vAlign w:val="center"/>
          </w:tcPr>
          <w:p w14:paraId="3A0D5A5B">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55E20BF2">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651E24B6">
            <w:pPr>
              <w:rPr>
                <w:rFonts w:hint="default" w:ascii="Arial Narrow" w:hAnsi="Arial Narrow" w:eastAsia="Arial Narrow" w:cs="Arial Narrow"/>
                <w:i w:val="0"/>
                <w:iCs w:val="0"/>
                <w:color w:val="000000"/>
                <w:sz w:val="24"/>
                <w:szCs w:val="24"/>
                <w:u w:val="none"/>
              </w:rPr>
            </w:pPr>
          </w:p>
        </w:tc>
      </w:tr>
      <w:tr w14:paraId="48048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noWrap/>
            <w:vAlign w:val="center"/>
          </w:tcPr>
          <w:p w14:paraId="1250B07F">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▲提取保险责任准备金净额</w:t>
            </w:r>
          </w:p>
        </w:tc>
        <w:tc>
          <w:tcPr>
            <w:tcW w:w="1035" w:type="dxa"/>
            <w:tcBorders>
              <w:top w:val="nil"/>
              <w:left w:val="single" w:color="000000" w:sz="4" w:space="0"/>
              <w:bottom w:val="nil"/>
              <w:right w:val="single" w:color="000000" w:sz="4" w:space="0"/>
            </w:tcBorders>
            <w:shd w:val="clear" w:color="auto" w:fill="auto"/>
            <w:noWrap/>
            <w:vAlign w:val="center"/>
          </w:tcPr>
          <w:p w14:paraId="1C8284B7">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2FC7CF2E">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1977BC5A">
            <w:pPr>
              <w:rPr>
                <w:rFonts w:hint="default" w:ascii="Arial Narrow" w:hAnsi="Arial Narrow" w:eastAsia="Arial Narrow" w:cs="Arial Narrow"/>
                <w:i w:val="0"/>
                <w:iCs w:val="0"/>
                <w:color w:val="000000"/>
                <w:sz w:val="24"/>
                <w:szCs w:val="24"/>
                <w:u w:val="none"/>
              </w:rPr>
            </w:pPr>
          </w:p>
        </w:tc>
      </w:tr>
      <w:tr w14:paraId="72E22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noWrap/>
            <w:vAlign w:val="center"/>
          </w:tcPr>
          <w:p w14:paraId="4A11C420">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▲保单红利支出</w:t>
            </w:r>
          </w:p>
        </w:tc>
        <w:tc>
          <w:tcPr>
            <w:tcW w:w="1035" w:type="dxa"/>
            <w:tcBorders>
              <w:top w:val="nil"/>
              <w:left w:val="single" w:color="000000" w:sz="4" w:space="0"/>
              <w:bottom w:val="nil"/>
              <w:right w:val="single" w:color="000000" w:sz="4" w:space="0"/>
            </w:tcBorders>
            <w:shd w:val="clear" w:color="auto" w:fill="auto"/>
            <w:noWrap/>
            <w:vAlign w:val="center"/>
          </w:tcPr>
          <w:p w14:paraId="30C9A638">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2C12EA32">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0E2D2819">
            <w:pPr>
              <w:rPr>
                <w:rFonts w:hint="default" w:ascii="Arial Narrow" w:hAnsi="Arial Narrow" w:eastAsia="Arial Narrow" w:cs="Arial Narrow"/>
                <w:i w:val="0"/>
                <w:iCs w:val="0"/>
                <w:color w:val="000000"/>
                <w:sz w:val="24"/>
                <w:szCs w:val="24"/>
                <w:u w:val="none"/>
              </w:rPr>
            </w:pPr>
          </w:p>
        </w:tc>
      </w:tr>
      <w:tr w14:paraId="4D990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noWrap/>
            <w:vAlign w:val="center"/>
          </w:tcPr>
          <w:p w14:paraId="0A8ADB7B">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▲分保费用</w:t>
            </w:r>
          </w:p>
        </w:tc>
        <w:tc>
          <w:tcPr>
            <w:tcW w:w="1035" w:type="dxa"/>
            <w:tcBorders>
              <w:top w:val="nil"/>
              <w:left w:val="single" w:color="000000" w:sz="4" w:space="0"/>
              <w:bottom w:val="nil"/>
              <w:right w:val="single" w:color="000000" w:sz="4" w:space="0"/>
            </w:tcBorders>
            <w:shd w:val="clear" w:color="auto" w:fill="auto"/>
            <w:noWrap/>
            <w:vAlign w:val="center"/>
          </w:tcPr>
          <w:p w14:paraId="7785DFA6">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5842A891">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4E343288">
            <w:pPr>
              <w:rPr>
                <w:rFonts w:hint="default" w:ascii="Arial Narrow" w:hAnsi="Arial Narrow" w:eastAsia="Arial Narrow" w:cs="Arial Narrow"/>
                <w:i w:val="0"/>
                <w:iCs w:val="0"/>
                <w:color w:val="000000"/>
                <w:sz w:val="24"/>
                <w:szCs w:val="24"/>
                <w:u w:val="none"/>
              </w:rPr>
            </w:pPr>
          </w:p>
        </w:tc>
      </w:tr>
      <w:tr w14:paraId="261C6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672" w:type="dxa"/>
            <w:tcBorders>
              <w:top w:val="nil"/>
              <w:left w:val="nil"/>
              <w:bottom w:val="nil"/>
              <w:right w:val="single" w:color="000000" w:sz="4" w:space="0"/>
            </w:tcBorders>
            <w:shd w:val="clear" w:color="auto" w:fill="auto"/>
            <w:noWrap/>
            <w:vAlign w:val="center"/>
          </w:tcPr>
          <w:p w14:paraId="57105A4F">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税金及附加</w:t>
            </w:r>
          </w:p>
        </w:tc>
        <w:tc>
          <w:tcPr>
            <w:tcW w:w="1035" w:type="dxa"/>
            <w:tcBorders>
              <w:top w:val="nil"/>
              <w:left w:val="single" w:color="000000" w:sz="4" w:space="0"/>
              <w:bottom w:val="nil"/>
              <w:right w:val="single" w:color="000000" w:sz="4" w:space="0"/>
            </w:tcBorders>
            <w:shd w:val="clear" w:color="auto" w:fill="auto"/>
            <w:noWrap/>
            <w:vAlign w:val="center"/>
          </w:tcPr>
          <w:p w14:paraId="221DDBAB">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r>
              <w:rPr>
                <w:rStyle w:val="44"/>
                <w:lang w:val="en-US" w:eastAsia="zh-CN" w:bidi="ar"/>
              </w:rPr>
              <w:t>七</w:t>
            </w:r>
            <w:r>
              <w:rPr>
                <w:rStyle w:val="42"/>
                <w:lang w:val="en-US" w:eastAsia="zh-CN" w:bidi="ar"/>
              </w:rPr>
              <w:t>.20</w:t>
            </w:r>
          </w:p>
        </w:tc>
        <w:tc>
          <w:tcPr>
            <w:tcW w:w="1695" w:type="dxa"/>
            <w:tcBorders>
              <w:top w:val="nil"/>
              <w:left w:val="single" w:color="000000" w:sz="4" w:space="0"/>
              <w:bottom w:val="nil"/>
              <w:right w:val="single" w:color="000000" w:sz="4" w:space="0"/>
            </w:tcBorders>
            <w:shd w:val="clear" w:color="auto" w:fill="auto"/>
            <w:noWrap/>
            <w:vAlign w:val="center"/>
          </w:tcPr>
          <w:p w14:paraId="19E0D48A">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 xml:space="preserve">381,881.44 </w:t>
            </w:r>
          </w:p>
        </w:tc>
        <w:tc>
          <w:tcPr>
            <w:tcW w:w="1680" w:type="dxa"/>
            <w:tcBorders>
              <w:top w:val="nil"/>
              <w:left w:val="single" w:color="000000" w:sz="4" w:space="0"/>
              <w:bottom w:val="nil"/>
              <w:right w:val="nil"/>
            </w:tcBorders>
            <w:shd w:val="clear" w:color="auto" w:fill="auto"/>
            <w:noWrap/>
            <w:vAlign w:val="center"/>
          </w:tcPr>
          <w:p w14:paraId="7DDB8348">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 xml:space="preserve">324,244.33 </w:t>
            </w:r>
          </w:p>
        </w:tc>
      </w:tr>
      <w:tr w14:paraId="610EC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672" w:type="dxa"/>
            <w:tcBorders>
              <w:top w:val="nil"/>
              <w:left w:val="nil"/>
              <w:bottom w:val="nil"/>
              <w:right w:val="single" w:color="000000" w:sz="4" w:space="0"/>
            </w:tcBorders>
            <w:shd w:val="clear" w:color="auto" w:fill="auto"/>
            <w:noWrap/>
            <w:vAlign w:val="center"/>
          </w:tcPr>
          <w:p w14:paraId="4BCACEC4">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销售费用</w:t>
            </w:r>
          </w:p>
        </w:tc>
        <w:tc>
          <w:tcPr>
            <w:tcW w:w="1035" w:type="dxa"/>
            <w:tcBorders>
              <w:top w:val="nil"/>
              <w:left w:val="single" w:color="000000" w:sz="4" w:space="0"/>
              <w:bottom w:val="nil"/>
              <w:right w:val="single" w:color="000000" w:sz="4" w:space="0"/>
            </w:tcBorders>
            <w:shd w:val="clear" w:color="auto" w:fill="auto"/>
            <w:noWrap/>
            <w:vAlign w:val="center"/>
          </w:tcPr>
          <w:p w14:paraId="0757D75E">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r>
              <w:rPr>
                <w:rStyle w:val="44"/>
                <w:lang w:val="en-US" w:eastAsia="zh-CN" w:bidi="ar"/>
              </w:rPr>
              <w:t>七</w:t>
            </w:r>
            <w:r>
              <w:rPr>
                <w:rStyle w:val="42"/>
                <w:lang w:val="en-US" w:eastAsia="zh-CN" w:bidi="ar"/>
              </w:rPr>
              <w:t>.21</w:t>
            </w:r>
          </w:p>
        </w:tc>
        <w:tc>
          <w:tcPr>
            <w:tcW w:w="1695" w:type="dxa"/>
            <w:tcBorders>
              <w:top w:val="nil"/>
              <w:left w:val="single" w:color="000000" w:sz="4" w:space="0"/>
              <w:bottom w:val="nil"/>
              <w:right w:val="single" w:color="000000" w:sz="4" w:space="0"/>
            </w:tcBorders>
            <w:shd w:val="clear" w:color="auto" w:fill="auto"/>
            <w:noWrap/>
            <w:vAlign w:val="center"/>
          </w:tcPr>
          <w:p w14:paraId="58769411">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 xml:space="preserve">453,653.51 </w:t>
            </w:r>
          </w:p>
        </w:tc>
        <w:tc>
          <w:tcPr>
            <w:tcW w:w="1680" w:type="dxa"/>
            <w:tcBorders>
              <w:top w:val="nil"/>
              <w:left w:val="single" w:color="000000" w:sz="4" w:space="0"/>
              <w:bottom w:val="nil"/>
              <w:right w:val="nil"/>
            </w:tcBorders>
            <w:shd w:val="clear" w:color="auto" w:fill="auto"/>
            <w:noWrap/>
            <w:vAlign w:val="center"/>
          </w:tcPr>
          <w:p w14:paraId="3D34ABDA">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 xml:space="preserve">684,967.83 </w:t>
            </w:r>
          </w:p>
        </w:tc>
      </w:tr>
      <w:tr w14:paraId="527A1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672" w:type="dxa"/>
            <w:tcBorders>
              <w:top w:val="nil"/>
              <w:left w:val="nil"/>
              <w:bottom w:val="nil"/>
              <w:right w:val="single" w:color="000000" w:sz="4" w:space="0"/>
            </w:tcBorders>
            <w:shd w:val="clear" w:color="auto" w:fill="auto"/>
            <w:noWrap/>
            <w:vAlign w:val="center"/>
          </w:tcPr>
          <w:p w14:paraId="714FC0A1">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管理费用</w:t>
            </w:r>
          </w:p>
        </w:tc>
        <w:tc>
          <w:tcPr>
            <w:tcW w:w="1035" w:type="dxa"/>
            <w:tcBorders>
              <w:top w:val="nil"/>
              <w:left w:val="single" w:color="000000" w:sz="4" w:space="0"/>
              <w:bottom w:val="nil"/>
              <w:right w:val="single" w:color="000000" w:sz="4" w:space="0"/>
            </w:tcBorders>
            <w:shd w:val="clear" w:color="auto" w:fill="auto"/>
            <w:noWrap/>
            <w:vAlign w:val="center"/>
          </w:tcPr>
          <w:p w14:paraId="5D695F51">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r>
              <w:rPr>
                <w:rStyle w:val="44"/>
                <w:lang w:val="en-US" w:eastAsia="zh-CN" w:bidi="ar"/>
              </w:rPr>
              <w:t>七</w:t>
            </w:r>
            <w:r>
              <w:rPr>
                <w:rStyle w:val="42"/>
                <w:lang w:val="en-US" w:eastAsia="zh-CN" w:bidi="ar"/>
              </w:rPr>
              <w:t>.22</w:t>
            </w:r>
          </w:p>
        </w:tc>
        <w:tc>
          <w:tcPr>
            <w:tcW w:w="1695" w:type="dxa"/>
            <w:tcBorders>
              <w:top w:val="nil"/>
              <w:left w:val="single" w:color="000000" w:sz="4" w:space="0"/>
              <w:bottom w:val="nil"/>
              <w:right w:val="single" w:color="000000" w:sz="4" w:space="0"/>
            </w:tcBorders>
            <w:shd w:val="clear" w:color="auto" w:fill="auto"/>
            <w:noWrap/>
            <w:vAlign w:val="center"/>
          </w:tcPr>
          <w:p w14:paraId="539053A0">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 xml:space="preserve">4,274,202.81 </w:t>
            </w:r>
          </w:p>
        </w:tc>
        <w:tc>
          <w:tcPr>
            <w:tcW w:w="1680" w:type="dxa"/>
            <w:tcBorders>
              <w:top w:val="nil"/>
              <w:left w:val="single" w:color="000000" w:sz="4" w:space="0"/>
              <w:bottom w:val="nil"/>
              <w:right w:val="nil"/>
            </w:tcBorders>
            <w:shd w:val="clear" w:color="auto" w:fill="auto"/>
            <w:noWrap/>
            <w:vAlign w:val="center"/>
          </w:tcPr>
          <w:p w14:paraId="410B974C">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 xml:space="preserve">3,210,465.21 </w:t>
            </w:r>
          </w:p>
        </w:tc>
      </w:tr>
      <w:tr w14:paraId="11D07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672" w:type="dxa"/>
            <w:tcBorders>
              <w:top w:val="nil"/>
              <w:left w:val="nil"/>
              <w:bottom w:val="nil"/>
              <w:right w:val="single" w:color="000000" w:sz="4" w:space="0"/>
            </w:tcBorders>
            <w:shd w:val="clear" w:color="auto" w:fill="auto"/>
            <w:noWrap/>
            <w:vAlign w:val="center"/>
          </w:tcPr>
          <w:p w14:paraId="347F78D5">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研发费用</w:t>
            </w:r>
          </w:p>
        </w:tc>
        <w:tc>
          <w:tcPr>
            <w:tcW w:w="1035" w:type="dxa"/>
            <w:tcBorders>
              <w:top w:val="nil"/>
              <w:left w:val="single" w:color="000000" w:sz="4" w:space="0"/>
              <w:bottom w:val="nil"/>
              <w:right w:val="single" w:color="000000" w:sz="4" w:space="0"/>
            </w:tcBorders>
            <w:shd w:val="clear" w:color="auto" w:fill="auto"/>
            <w:noWrap/>
            <w:vAlign w:val="center"/>
          </w:tcPr>
          <w:p w14:paraId="28C7DC6B">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r>
              <w:rPr>
                <w:rStyle w:val="44"/>
                <w:lang w:val="en-US" w:eastAsia="zh-CN" w:bidi="ar"/>
              </w:rPr>
              <w:t>七</w:t>
            </w:r>
            <w:r>
              <w:rPr>
                <w:rStyle w:val="42"/>
                <w:lang w:val="en-US" w:eastAsia="zh-CN" w:bidi="ar"/>
              </w:rPr>
              <w:t>.23</w:t>
            </w:r>
          </w:p>
        </w:tc>
        <w:tc>
          <w:tcPr>
            <w:tcW w:w="1695" w:type="dxa"/>
            <w:tcBorders>
              <w:top w:val="nil"/>
              <w:left w:val="single" w:color="000000" w:sz="4" w:space="0"/>
              <w:bottom w:val="nil"/>
              <w:right w:val="single" w:color="000000" w:sz="4" w:space="0"/>
            </w:tcBorders>
            <w:shd w:val="clear" w:color="auto" w:fill="auto"/>
            <w:noWrap/>
            <w:vAlign w:val="center"/>
          </w:tcPr>
          <w:p w14:paraId="7446AD90">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 xml:space="preserve">3,179,036.69 </w:t>
            </w:r>
          </w:p>
        </w:tc>
        <w:tc>
          <w:tcPr>
            <w:tcW w:w="1680" w:type="dxa"/>
            <w:tcBorders>
              <w:top w:val="nil"/>
              <w:left w:val="single" w:color="000000" w:sz="4" w:space="0"/>
              <w:bottom w:val="nil"/>
              <w:right w:val="nil"/>
            </w:tcBorders>
            <w:shd w:val="clear" w:color="auto" w:fill="auto"/>
            <w:noWrap/>
            <w:vAlign w:val="center"/>
          </w:tcPr>
          <w:p w14:paraId="3DDE7B6B">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 xml:space="preserve">2,840,651.07 </w:t>
            </w:r>
          </w:p>
        </w:tc>
      </w:tr>
      <w:tr w14:paraId="5570F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672" w:type="dxa"/>
            <w:tcBorders>
              <w:top w:val="nil"/>
              <w:left w:val="nil"/>
              <w:bottom w:val="nil"/>
              <w:right w:val="single" w:color="000000" w:sz="4" w:space="0"/>
            </w:tcBorders>
            <w:shd w:val="clear" w:color="auto" w:fill="auto"/>
            <w:noWrap/>
            <w:vAlign w:val="center"/>
          </w:tcPr>
          <w:p w14:paraId="41501A9A">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财务费用</w:t>
            </w:r>
          </w:p>
        </w:tc>
        <w:tc>
          <w:tcPr>
            <w:tcW w:w="1035" w:type="dxa"/>
            <w:tcBorders>
              <w:top w:val="nil"/>
              <w:left w:val="single" w:color="000000" w:sz="4" w:space="0"/>
              <w:bottom w:val="nil"/>
              <w:right w:val="single" w:color="000000" w:sz="4" w:space="0"/>
            </w:tcBorders>
            <w:shd w:val="clear" w:color="auto" w:fill="auto"/>
            <w:noWrap/>
            <w:vAlign w:val="center"/>
          </w:tcPr>
          <w:p w14:paraId="654F9775">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r>
              <w:rPr>
                <w:rStyle w:val="44"/>
                <w:lang w:val="en-US" w:eastAsia="zh-CN" w:bidi="ar"/>
              </w:rPr>
              <w:t>七</w:t>
            </w:r>
            <w:r>
              <w:rPr>
                <w:rStyle w:val="42"/>
                <w:lang w:val="en-US" w:eastAsia="zh-CN" w:bidi="ar"/>
              </w:rPr>
              <w:t>.24</w:t>
            </w:r>
          </w:p>
        </w:tc>
        <w:tc>
          <w:tcPr>
            <w:tcW w:w="1695" w:type="dxa"/>
            <w:tcBorders>
              <w:top w:val="nil"/>
              <w:left w:val="single" w:color="000000" w:sz="4" w:space="0"/>
              <w:bottom w:val="nil"/>
              <w:right w:val="single" w:color="000000" w:sz="4" w:space="0"/>
            </w:tcBorders>
            <w:shd w:val="clear" w:color="auto" w:fill="auto"/>
            <w:noWrap/>
            <w:vAlign w:val="center"/>
          </w:tcPr>
          <w:p w14:paraId="516D71A6">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 xml:space="preserve">-217,874.68 </w:t>
            </w:r>
          </w:p>
        </w:tc>
        <w:tc>
          <w:tcPr>
            <w:tcW w:w="1680" w:type="dxa"/>
            <w:tcBorders>
              <w:top w:val="nil"/>
              <w:left w:val="single" w:color="000000" w:sz="4" w:space="0"/>
              <w:bottom w:val="nil"/>
              <w:right w:val="nil"/>
            </w:tcBorders>
            <w:shd w:val="clear" w:color="auto" w:fill="auto"/>
            <w:noWrap/>
            <w:vAlign w:val="center"/>
          </w:tcPr>
          <w:p w14:paraId="14A7F4C2">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 xml:space="preserve">-184,826.77 </w:t>
            </w:r>
          </w:p>
        </w:tc>
      </w:tr>
      <w:tr w14:paraId="56C5C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noWrap/>
            <w:vAlign w:val="center"/>
          </w:tcPr>
          <w:p w14:paraId="399DCB03">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其中：利息费用</w:t>
            </w:r>
          </w:p>
        </w:tc>
        <w:tc>
          <w:tcPr>
            <w:tcW w:w="1035" w:type="dxa"/>
            <w:tcBorders>
              <w:top w:val="nil"/>
              <w:left w:val="single" w:color="000000" w:sz="4" w:space="0"/>
              <w:bottom w:val="nil"/>
              <w:right w:val="single" w:color="000000" w:sz="4" w:space="0"/>
            </w:tcBorders>
            <w:shd w:val="clear" w:color="auto" w:fill="auto"/>
            <w:noWrap/>
            <w:vAlign w:val="center"/>
          </w:tcPr>
          <w:p w14:paraId="4C52941E">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0FEC790E">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04B72AE9">
            <w:pPr>
              <w:rPr>
                <w:rFonts w:hint="default" w:ascii="Arial Narrow" w:hAnsi="Arial Narrow" w:eastAsia="Arial Narrow" w:cs="Arial Narrow"/>
                <w:i w:val="0"/>
                <w:iCs w:val="0"/>
                <w:color w:val="000000"/>
                <w:sz w:val="24"/>
                <w:szCs w:val="24"/>
                <w:u w:val="none"/>
              </w:rPr>
            </w:pPr>
          </w:p>
        </w:tc>
      </w:tr>
      <w:tr w14:paraId="69FA6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noWrap/>
            <w:vAlign w:val="center"/>
          </w:tcPr>
          <w:p w14:paraId="122FE124">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利息收入</w:t>
            </w:r>
          </w:p>
        </w:tc>
        <w:tc>
          <w:tcPr>
            <w:tcW w:w="1035" w:type="dxa"/>
            <w:tcBorders>
              <w:top w:val="nil"/>
              <w:left w:val="single" w:color="000000" w:sz="4" w:space="0"/>
              <w:bottom w:val="nil"/>
              <w:right w:val="single" w:color="000000" w:sz="4" w:space="0"/>
            </w:tcBorders>
            <w:shd w:val="clear" w:color="auto" w:fill="auto"/>
            <w:noWrap/>
            <w:vAlign w:val="center"/>
          </w:tcPr>
          <w:p w14:paraId="37D819C2">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777C885F">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 xml:space="preserve">230,629.15 </w:t>
            </w:r>
          </w:p>
        </w:tc>
        <w:tc>
          <w:tcPr>
            <w:tcW w:w="1680" w:type="dxa"/>
            <w:tcBorders>
              <w:top w:val="nil"/>
              <w:left w:val="single" w:color="000000" w:sz="4" w:space="0"/>
              <w:bottom w:val="nil"/>
              <w:right w:val="nil"/>
            </w:tcBorders>
            <w:shd w:val="clear" w:color="auto" w:fill="auto"/>
            <w:noWrap/>
            <w:vAlign w:val="center"/>
          </w:tcPr>
          <w:p w14:paraId="3C22CC3F">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 xml:space="preserve">195,967.64 </w:t>
            </w:r>
          </w:p>
        </w:tc>
      </w:tr>
      <w:tr w14:paraId="5EB18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noWrap/>
            <w:vAlign w:val="center"/>
          </w:tcPr>
          <w:p w14:paraId="0A49D1D8">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汇兑净损失（净收益以</w:t>
            </w:r>
            <w:r>
              <w:rPr>
                <w:rStyle w:val="42"/>
                <w:lang w:val="en-US" w:eastAsia="zh-CN" w:bidi="ar"/>
              </w:rPr>
              <w:t>“</w:t>
            </w:r>
            <w:r>
              <w:rPr>
                <w:rStyle w:val="41"/>
                <w:rFonts w:hAnsi="Arial Narrow"/>
                <w:lang w:val="en-US" w:eastAsia="zh-CN" w:bidi="ar"/>
              </w:rPr>
              <w:t>－</w:t>
            </w:r>
            <w:r>
              <w:rPr>
                <w:rStyle w:val="42"/>
                <w:lang w:val="en-US" w:eastAsia="zh-CN" w:bidi="ar"/>
              </w:rPr>
              <w:t>”</w:t>
            </w:r>
            <w:r>
              <w:rPr>
                <w:rStyle w:val="41"/>
                <w:rFonts w:hAnsi="Arial Narrow"/>
                <w:lang w:val="en-US" w:eastAsia="zh-CN" w:bidi="ar"/>
              </w:rPr>
              <w:t>号填列）</w:t>
            </w:r>
          </w:p>
        </w:tc>
        <w:tc>
          <w:tcPr>
            <w:tcW w:w="1035" w:type="dxa"/>
            <w:tcBorders>
              <w:top w:val="nil"/>
              <w:left w:val="single" w:color="000000" w:sz="4" w:space="0"/>
              <w:bottom w:val="nil"/>
              <w:right w:val="single" w:color="000000" w:sz="4" w:space="0"/>
            </w:tcBorders>
            <w:shd w:val="clear" w:color="auto" w:fill="auto"/>
            <w:noWrap/>
            <w:vAlign w:val="center"/>
          </w:tcPr>
          <w:p w14:paraId="7AF53811">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108EAFD5">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292B0A14">
            <w:pPr>
              <w:rPr>
                <w:rFonts w:hint="default" w:ascii="Arial Narrow" w:hAnsi="Arial Narrow" w:eastAsia="Arial Narrow" w:cs="Arial Narrow"/>
                <w:i w:val="0"/>
                <w:iCs w:val="0"/>
                <w:color w:val="000000"/>
                <w:sz w:val="24"/>
                <w:szCs w:val="24"/>
                <w:u w:val="none"/>
              </w:rPr>
            </w:pPr>
          </w:p>
        </w:tc>
      </w:tr>
      <w:tr w14:paraId="7B1FC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noWrap/>
            <w:vAlign w:val="center"/>
          </w:tcPr>
          <w:p w14:paraId="5548A838">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其他</w:t>
            </w:r>
          </w:p>
        </w:tc>
        <w:tc>
          <w:tcPr>
            <w:tcW w:w="1035" w:type="dxa"/>
            <w:tcBorders>
              <w:top w:val="nil"/>
              <w:left w:val="single" w:color="000000" w:sz="4" w:space="0"/>
              <w:bottom w:val="nil"/>
              <w:right w:val="single" w:color="000000" w:sz="4" w:space="0"/>
            </w:tcBorders>
            <w:shd w:val="clear" w:color="auto" w:fill="auto"/>
            <w:noWrap/>
            <w:vAlign w:val="center"/>
          </w:tcPr>
          <w:p w14:paraId="6E8ED97A">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0C5BD6F3">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373FC1EC">
            <w:pPr>
              <w:rPr>
                <w:rFonts w:hint="default" w:ascii="Arial Narrow" w:hAnsi="Arial Narrow" w:eastAsia="Arial Narrow" w:cs="Arial Narrow"/>
                <w:i w:val="0"/>
                <w:iCs w:val="0"/>
                <w:color w:val="000000"/>
                <w:sz w:val="24"/>
                <w:szCs w:val="24"/>
                <w:u w:val="none"/>
              </w:rPr>
            </w:pPr>
          </w:p>
        </w:tc>
      </w:tr>
      <w:tr w14:paraId="0BE25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672" w:type="dxa"/>
            <w:tcBorders>
              <w:top w:val="nil"/>
              <w:left w:val="nil"/>
              <w:bottom w:val="nil"/>
              <w:right w:val="single" w:color="000000" w:sz="4" w:space="0"/>
            </w:tcBorders>
            <w:shd w:val="clear" w:color="auto" w:fill="auto"/>
            <w:noWrap/>
            <w:vAlign w:val="center"/>
          </w:tcPr>
          <w:p w14:paraId="7F7990E5">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加：</w:t>
            </w:r>
            <w:r>
              <w:rPr>
                <w:rStyle w:val="42"/>
                <w:lang w:val="en-US" w:eastAsia="zh-CN" w:bidi="ar"/>
              </w:rPr>
              <w:t xml:space="preserve">  </w:t>
            </w:r>
            <w:r>
              <w:rPr>
                <w:rStyle w:val="41"/>
                <w:rFonts w:hAnsi="Arial Narrow"/>
                <w:lang w:val="en-US" w:eastAsia="zh-CN" w:bidi="ar"/>
              </w:rPr>
              <w:t>其他收益</w:t>
            </w:r>
          </w:p>
        </w:tc>
        <w:tc>
          <w:tcPr>
            <w:tcW w:w="1035" w:type="dxa"/>
            <w:tcBorders>
              <w:top w:val="nil"/>
              <w:left w:val="single" w:color="000000" w:sz="4" w:space="0"/>
              <w:bottom w:val="nil"/>
              <w:right w:val="single" w:color="000000" w:sz="4" w:space="0"/>
            </w:tcBorders>
            <w:shd w:val="clear" w:color="auto" w:fill="auto"/>
            <w:noWrap/>
            <w:vAlign w:val="center"/>
          </w:tcPr>
          <w:p w14:paraId="303D22D2">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r>
              <w:rPr>
                <w:rStyle w:val="44"/>
                <w:lang w:val="en-US" w:eastAsia="zh-CN" w:bidi="ar"/>
              </w:rPr>
              <w:t>七</w:t>
            </w:r>
            <w:r>
              <w:rPr>
                <w:rStyle w:val="42"/>
                <w:lang w:val="en-US" w:eastAsia="zh-CN" w:bidi="ar"/>
              </w:rPr>
              <w:t>.25</w:t>
            </w:r>
          </w:p>
        </w:tc>
        <w:tc>
          <w:tcPr>
            <w:tcW w:w="1695" w:type="dxa"/>
            <w:tcBorders>
              <w:top w:val="nil"/>
              <w:left w:val="single" w:color="000000" w:sz="4" w:space="0"/>
              <w:bottom w:val="nil"/>
              <w:right w:val="single" w:color="000000" w:sz="4" w:space="0"/>
            </w:tcBorders>
            <w:shd w:val="clear" w:color="auto" w:fill="auto"/>
            <w:noWrap/>
            <w:vAlign w:val="center"/>
          </w:tcPr>
          <w:p w14:paraId="69E2F6B3">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 xml:space="preserve">109,297.93 </w:t>
            </w:r>
          </w:p>
        </w:tc>
        <w:tc>
          <w:tcPr>
            <w:tcW w:w="1680" w:type="dxa"/>
            <w:tcBorders>
              <w:top w:val="nil"/>
              <w:left w:val="single" w:color="000000" w:sz="4" w:space="0"/>
              <w:bottom w:val="nil"/>
              <w:right w:val="nil"/>
            </w:tcBorders>
            <w:shd w:val="clear" w:color="auto" w:fill="auto"/>
            <w:noWrap/>
            <w:vAlign w:val="center"/>
          </w:tcPr>
          <w:p w14:paraId="43797E09">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 xml:space="preserve">25,358.10 </w:t>
            </w:r>
          </w:p>
        </w:tc>
      </w:tr>
      <w:tr w14:paraId="770D3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noWrap/>
            <w:vAlign w:val="center"/>
          </w:tcPr>
          <w:p w14:paraId="6383033A">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投资收益（损失以</w:t>
            </w:r>
            <w:r>
              <w:rPr>
                <w:rStyle w:val="42"/>
                <w:lang w:val="en-US" w:eastAsia="zh-CN" w:bidi="ar"/>
              </w:rPr>
              <w:t>“</w:t>
            </w:r>
            <w:r>
              <w:rPr>
                <w:rStyle w:val="41"/>
                <w:rFonts w:hAnsi="Arial Narrow"/>
                <w:lang w:val="en-US" w:eastAsia="zh-CN" w:bidi="ar"/>
              </w:rPr>
              <w:t>－</w:t>
            </w:r>
            <w:r>
              <w:rPr>
                <w:rStyle w:val="42"/>
                <w:lang w:val="en-US" w:eastAsia="zh-CN" w:bidi="ar"/>
              </w:rPr>
              <w:t>”</w:t>
            </w:r>
            <w:r>
              <w:rPr>
                <w:rStyle w:val="41"/>
                <w:rFonts w:hAnsi="Arial Narrow"/>
                <w:lang w:val="en-US" w:eastAsia="zh-CN" w:bidi="ar"/>
              </w:rPr>
              <w:t>号填列）</w:t>
            </w:r>
          </w:p>
        </w:tc>
        <w:tc>
          <w:tcPr>
            <w:tcW w:w="1035" w:type="dxa"/>
            <w:tcBorders>
              <w:top w:val="nil"/>
              <w:left w:val="single" w:color="000000" w:sz="4" w:space="0"/>
              <w:bottom w:val="nil"/>
              <w:right w:val="single" w:color="000000" w:sz="4" w:space="0"/>
            </w:tcBorders>
            <w:shd w:val="clear" w:color="auto" w:fill="auto"/>
            <w:noWrap/>
            <w:vAlign w:val="center"/>
          </w:tcPr>
          <w:p w14:paraId="43FBCF50">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7CB7EC28">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574ECBC8">
            <w:pPr>
              <w:rPr>
                <w:rFonts w:hint="default" w:ascii="Arial Narrow" w:hAnsi="Arial Narrow" w:eastAsia="Arial Narrow" w:cs="Arial Narrow"/>
                <w:i w:val="0"/>
                <w:iCs w:val="0"/>
                <w:color w:val="000000"/>
                <w:sz w:val="24"/>
                <w:szCs w:val="24"/>
                <w:u w:val="none"/>
              </w:rPr>
            </w:pPr>
          </w:p>
        </w:tc>
      </w:tr>
      <w:tr w14:paraId="5567B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noWrap/>
            <w:vAlign w:val="center"/>
          </w:tcPr>
          <w:p w14:paraId="2494D430">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其中：对联营企业和合营企业的投资收益</w:t>
            </w:r>
          </w:p>
        </w:tc>
        <w:tc>
          <w:tcPr>
            <w:tcW w:w="1035" w:type="dxa"/>
            <w:tcBorders>
              <w:top w:val="nil"/>
              <w:left w:val="single" w:color="000000" w:sz="4" w:space="0"/>
              <w:bottom w:val="nil"/>
              <w:right w:val="single" w:color="000000" w:sz="4" w:space="0"/>
            </w:tcBorders>
            <w:shd w:val="clear" w:color="auto" w:fill="auto"/>
            <w:noWrap/>
            <w:vAlign w:val="center"/>
          </w:tcPr>
          <w:p w14:paraId="4A199AF7">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641D058E">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7B781C21">
            <w:pPr>
              <w:rPr>
                <w:rFonts w:hint="default" w:ascii="Arial Narrow" w:hAnsi="Arial Narrow" w:eastAsia="Arial Narrow" w:cs="Arial Narrow"/>
                <w:i w:val="0"/>
                <w:iCs w:val="0"/>
                <w:color w:val="000000"/>
                <w:sz w:val="24"/>
                <w:szCs w:val="24"/>
                <w:u w:val="none"/>
              </w:rPr>
            </w:pPr>
          </w:p>
        </w:tc>
      </w:tr>
      <w:tr w14:paraId="5B92E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72" w:type="dxa"/>
            <w:tcBorders>
              <w:top w:val="nil"/>
              <w:left w:val="nil"/>
              <w:bottom w:val="nil"/>
              <w:right w:val="single" w:color="000000" w:sz="4" w:space="0"/>
            </w:tcBorders>
            <w:shd w:val="clear" w:color="auto" w:fill="auto"/>
            <w:noWrap/>
            <w:vAlign w:val="center"/>
          </w:tcPr>
          <w:p w14:paraId="7403D84D">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以摊余成本计量的金融资产终止确认收益</w:t>
            </w:r>
          </w:p>
        </w:tc>
        <w:tc>
          <w:tcPr>
            <w:tcW w:w="1035" w:type="dxa"/>
            <w:tcBorders>
              <w:top w:val="nil"/>
              <w:left w:val="single" w:color="000000" w:sz="4" w:space="0"/>
              <w:bottom w:val="nil"/>
              <w:right w:val="single" w:color="000000" w:sz="4" w:space="0"/>
            </w:tcBorders>
            <w:shd w:val="clear" w:color="auto" w:fill="auto"/>
            <w:noWrap/>
            <w:vAlign w:val="center"/>
          </w:tcPr>
          <w:p w14:paraId="6D3137D3">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7C5D43D3">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54E844CE">
            <w:pPr>
              <w:jc w:val="right"/>
              <w:rPr>
                <w:rFonts w:hint="default" w:ascii="Arial Narrow" w:hAnsi="Arial Narrow" w:eastAsia="Arial Narrow" w:cs="Arial Narrow"/>
                <w:i w:val="0"/>
                <w:iCs w:val="0"/>
                <w:color w:val="000000"/>
                <w:sz w:val="24"/>
                <w:szCs w:val="24"/>
                <w:u w:val="none"/>
              </w:rPr>
            </w:pPr>
          </w:p>
        </w:tc>
      </w:tr>
      <w:tr w14:paraId="3799C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noWrap/>
            <w:vAlign w:val="center"/>
          </w:tcPr>
          <w:p w14:paraId="0F814B13">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△汇兑收益（损失以</w:t>
            </w:r>
            <w:r>
              <w:rPr>
                <w:rStyle w:val="42"/>
                <w:lang w:val="en-US" w:eastAsia="zh-CN" w:bidi="ar"/>
              </w:rPr>
              <w:t>“</w:t>
            </w:r>
            <w:r>
              <w:rPr>
                <w:rStyle w:val="41"/>
                <w:rFonts w:hAnsi="Arial Narrow"/>
                <w:lang w:val="en-US" w:eastAsia="zh-CN" w:bidi="ar"/>
              </w:rPr>
              <w:t>－</w:t>
            </w:r>
            <w:r>
              <w:rPr>
                <w:rStyle w:val="42"/>
                <w:lang w:val="en-US" w:eastAsia="zh-CN" w:bidi="ar"/>
              </w:rPr>
              <w:t>”</w:t>
            </w:r>
            <w:r>
              <w:rPr>
                <w:rStyle w:val="41"/>
                <w:rFonts w:hAnsi="Arial Narrow"/>
                <w:lang w:val="en-US" w:eastAsia="zh-CN" w:bidi="ar"/>
              </w:rPr>
              <w:t>号填列）</w:t>
            </w:r>
          </w:p>
        </w:tc>
        <w:tc>
          <w:tcPr>
            <w:tcW w:w="1035" w:type="dxa"/>
            <w:tcBorders>
              <w:top w:val="nil"/>
              <w:left w:val="single" w:color="000000" w:sz="4" w:space="0"/>
              <w:bottom w:val="nil"/>
              <w:right w:val="single" w:color="000000" w:sz="4" w:space="0"/>
            </w:tcBorders>
            <w:shd w:val="clear" w:color="auto" w:fill="auto"/>
            <w:noWrap/>
            <w:vAlign w:val="center"/>
          </w:tcPr>
          <w:p w14:paraId="1BDCE8AF">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1D34C4A6">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4FC6E9FC">
            <w:pPr>
              <w:rPr>
                <w:rFonts w:hint="default" w:ascii="Arial Narrow" w:hAnsi="Arial Narrow" w:eastAsia="Arial Narrow" w:cs="Arial Narrow"/>
                <w:i w:val="0"/>
                <w:iCs w:val="0"/>
                <w:color w:val="000000"/>
                <w:sz w:val="24"/>
                <w:szCs w:val="24"/>
                <w:u w:val="none"/>
              </w:rPr>
            </w:pPr>
          </w:p>
        </w:tc>
      </w:tr>
      <w:tr w14:paraId="4FC86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noWrap/>
            <w:vAlign w:val="center"/>
          </w:tcPr>
          <w:p w14:paraId="4E335C55">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净敞口套期收益（损失以</w:t>
            </w:r>
            <w:r>
              <w:rPr>
                <w:rStyle w:val="42"/>
                <w:lang w:val="en-US" w:eastAsia="zh-CN" w:bidi="ar"/>
              </w:rPr>
              <w:t>“</w:t>
            </w:r>
            <w:r>
              <w:rPr>
                <w:rStyle w:val="41"/>
                <w:rFonts w:hAnsi="Arial Narrow"/>
                <w:lang w:val="en-US" w:eastAsia="zh-CN" w:bidi="ar"/>
              </w:rPr>
              <w:t>－</w:t>
            </w:r>
            <w:r>
              <w:rPr>
                <w:rStyle w:val="42"/>
                <w:lang w:val="en-US" w:eastAsia="zh-CN" w:bidi="ar"/>
              </w:rPr>
              <w:t>”</w:t>
            </w:r>
            <w:r>
              <w:rPr>
                <w:rStyle w:val="41"/>
                <w:rFonts w:hAnsi="Arial Narrow"/>
                <w:lang w:val="en-US" w:eastAsia="zh-CN" w:bidi="ar"/>
              </w:rPr>
              <w:t>号填列）</w:t>
            </w:r>
          </w:p>
        </w:tc>
        <w:tc>
          <w:tcPr>
            <w:tcW w:w="1035" w:type="dxa"/>
            <w:tcBorders>
              <w:top w:val="nil"/>
              <w:left w:val="single" w:color="000000" w:sz="4" w:space="0"/>
              <w:bottom w:val="nil"/>
              <w:right w:val="single" w:color="000000" w:sz="4" w:space="0"/>
            </w:tcBorders>
            <w:shd w:val="clear" w:color="auto" w:fill="auto"/>
            <w:noWrap/>
            <w:vAlign w:val="center"/>
          </w:tcPr>
          <w:p w14:paraId="2E73FD21">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679E8AB6">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12FF3639">
            <w:pPr>
              <w:jc w:val="right"/>
              <w:rPr>
                <w:rFonts w:hint="default" w:ascii="Arial Narrow" w:hAnsi="Arial Narrow" w:eastAsia="Arial Narrow" w:cs="Arial Narrow"/>
                <w:i w:val="0"/>
                <w:iCs w:val="0"/>
                <w:color w:val="000000"/>
                <w:sz w:val="24"/>
                <w:szCs w:val="24"/>
                <w:u w:val="none"/>
              </w:rPr>
            </w:pPr>
          </w:p>
        </w:tc>
      </w:tr>
      <w:tr w14:paraId="70A81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noWrap/>
            <w:vAlign w:val="center"/>
          </w:tcPr>
          <w:p w14:paraId="1943AA5B">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公允价值变动收益（损失以</w:t>
            </w:r>
            <w:r>
              <w:rPr>
                <w:rStyle w:val="42"/>
                <w:lang w:val="en-US" w:eastAsia="zh-CN" w:bidi="ar"/>
              </w:rPr>
              <w:t>“</w:t>
            </w:r>
            <w:r>
              <w:rPr>
                <w:rStyle w:val="41"/>
                <w:rFonts w:hAnsi="Arial Narrow"/>
                <w:lang w:val="en-US" w:eastAsia="zh-CN" w:bidi="ar"/>
              </w:rPr>
              <w:t>－</w:t>
            </w:r>
            <w:r>
              <w:rPr>
                <w:rStyle w:val="42"/>
                <w:lang w:val="en-US" w:eastAsia="zh-CN" w:bidi="ar"/>
              </w:rPr>
              <w:t>”</w:t>
            </w:r>
            <w:r>
              <w:rPr>
                <w:rStyle w:val="41"/>
                <w:rFonts w:hAnsi="Arial Narrow"/>
                <w:lang w:val="en-US" w:eastAsia="zh-CN" w:bidi="ar"/>
              </w:rPr>
              <w:t>号填列）</w:t>
            </w:r>
          </w:p>
        </w:tc>
        <w:tc>
          <w:tcPr>
            <w:tcW w:w="1035" w:type="dxa"/>
            <w:tcBorders>
              <w:top w:val="nil"/>
              <w:left w:val="single" w:color="000000" w:sz="4" w:space="0"/>
              <w:bottom w:val="nil"/>
              <w:right w:val="single" w:color="000000" w:sz="4" w:space="0"/>
            </w:tcBorders>
            <w:shd w:val="clear" w:color="auto" w:fill="auto"/>
            <w:noWrap/>
            <w:vAlign w:val="center"/>
          </w:tcPr>
          <w:p w14:paraId="4A96F191">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022CFB56">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3DB7F582">
            <w:pPr>
              <w:rPr>
                <w:rFonts w:hint="default" w:ascii="Arial Narrow" w:hAnsi="Arial Narrow" w:eastAsia="Arial Narrow" w:cs="Arial Narrow"/>
                <w:i w:val="0"/>
                <w:iCs w:val="0"/>
                <w:color w:val="000000"/>
                <w:sz w:val="24"/>
                <w:szCs w:val="24"/>
                <w:u w:val="none"/>
              </w:rPr>
            </w:pPr>
          </w:p>
        </w:tc>
      </w:tr>
      <w:tr w14:paraId="53839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672" w:type="dxa"/>
            <w:tcBorders>
              <w:top w:val="nil"/>
              <w:left w:val="nil"/>
              <w:bottom w:val="nil"/>
              <w:right w:val="single" w:color="000000" w:sz="4" w:space="0"/>
            </w:tcBorders>
            <w:shd w:val="clear" w:color="auto" w:fill="auto"/>
            <w:noWrap/>
            <w:vAlign w:val="center"/>
          </w:tcPr>
          <w:p w14:paraId="1C7CD15C">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信用减值损失（损失以</w:t>
            </w:r>
            <w:r>
              <w:rPr>
                <w:rStyle w:val="42"/>
                <w:lang w:val="en-US" w:eastAsia="zh-CN" w:bidi="ar"/>
              </w:rPr>
              <w:t>“</w:t>
            </w:r>
            <w:r>
              <w:rPr>
                <w:rStyle w:val="41"/>
                <w:rFonts w:hAnsi="Arial Narrow"/>
                <w:lang w:val="en-US" w:eastAsia="zh-CN" w:bidi="ar"/>
              </w:rPr>
              <w:t>－</w:t>
            </w:r>
            <w:r>
              <w:rPr>
                <w:rStyle w:val="42"/>
                <w:lang w:val="en-US" w:eastAsia="zh-CN" w:bidi="ar"/>
              </w:rPr>
              <w:t>”</w:t>
            </w:r>
            <w:r>
              <w:rPr>
                <w:rStyle w:val="41"/>
                <w:rFonts w:hAnsi="Arial Narrow"/>
                <w:lang w:val="en-US" w:eastAsia="zh-CN" w:bidi="ar"/>
              </w:rPr>
              <w:t>号填列）</w:t>
            </w:r>
          </w:p>
        </w:tc>
        <w:tc>
          <w:tcPr>
            <w:tcW w:w="1035" w:type="dxa"/>
            <w:tcBorders>
              <w:top w:val="nil"/>
              <w:left w:val="single" w:color="000000" w:sz="4" w:space="0"/>
              <w:bottom w:val="nil"/>
              <w:right w:val="single" w:color="000000" w:sz="4" w:space="0"/>
            </w:tcBorders>
            <w:shd w:val="clear" w:color="auto" w:fill="auto"/>
            <w:noWrap/>
            <w:vAlign w:val="center"/>
          </w:tcPr>
          <w:p w14:paraId="2416B1BA">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r>
              <w:rPr>
                <w:rStyle w:val="44"/>
                <w:lang w:val="en-US" w:eastAsia="zh-CN" w:bidi="ar"/>
              </w:rPr>
              <w:t>七</w:t>
            </w:r>
            <w:r>
              <w:rPr>
                <w:rStyle w:val="42"/>
                <w:lang w:val="en-US" w:eastAsia="zh-CN" w:bidi="ar"/>
              </w:rPr>
              <w:t>.26</w:t>
            </w:r>
          </w:p>
        </w:tc>
        <w:tc>
          <w:tcPr>
            <w:tcW w:w="1695" w:type="dxa"/>
            <w:tcBorders>
              <w:top w:val="nil"/>
              <w:left w:val="single" w:color="000000" w:sz="4" w:space="0"/>
              <w:bottom w:val="nil"/>
              <w:right w:val="single" w:color="000000" w:sz="4" w:space="0"/>
            </w:tcBorders>
            <w:shd w:val="clear" w:color="auto" w:fill="auto"/>
            <w:noWrap/>
            <w:vAlign w:val="center"/>
          </w:tcPr>
          <w:p w14:paraId="069DA344">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 xml:space="preserve">-423,688.26 </w:t>
            </w:r>
          </w:p>
        </w:tc>
        <w:tc>
          <w:tcPr>
            <w:tcW w:w="1680" w:type="dxa"/>
            <w:tcBorders>
              <w:top w:val="nil"/>
              <w:left w:val="single" w:color="000000" w:sz="4" w:space="0"/>
              <w:bottom w:val="nil"/>
              <w:right w:val="nil"/>
            </w:tcBorders>
            <w:shd w:val="clear" w:color="auto" w:fill="auto"/>
            <w:noWrap/>
            <w:vAlign w:val="center"/>
          </w:tcPr>
          <w:p w14:paraId="6ECBF0CC">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 xml:space="preserve">-309,790.37 </w:t>
            </w:r>
          </w:p>
        </w:tc>
      </w:tr>
      <w:tr w14:paraId="0BCCC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noWrap/>
            <w:vAlign w:val="center"/>
          </w:tcPr>
          <w:p w14:paraId="3B25645F">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资产减值损失（损失以</w:t>
            </w:r>
            <w:r>
              <w:rPr>
                <w:rStyle w:val="42"/>
                <w:lang w:val="en-US" w:eastAsia="zh-CN" w:bidi="ar"/>
              </w:rPr>
              <w:t>“</w:t>
            </w:r>
            <w:r>
              <w:rPr>
                <w:rStyle w:val="41"/>
                <w:rFonts w:hAnsi="Arial Narrow"/>
                <w:lang w:val="en-US" w:eastAsia="zh-CN" w:bidi="ar"/>
              </w:rPr>
              <w:t>－</w:t>
            </w:r>
            <w:r>
              <w:rPr>
                <w:rStyle w:val="42"/>
                <w:lang w:val="en-US" w:eastAsia="zh-CN" w:bidi="ar"/>
              </w:rPr>
              <w:t>”</w:t>
            </w:r>
            <w:r>
              <w:rPr>
                <w:rStyle w:val="41"/>
                <w:rFonts w:hAnsi="Arial Narrow"/>
                <w:lang w:val="en-US" w:eastAsia="zh-CN" w:bidi="ar"/>
              </w:rPr>
              <w:t>号填列）</w:t>
            </w:r>
          </w:p>
        </w:tc>
        <w:tc>
          <w:tcPr>
            <w:tcW w:w="1035" w:type="dxa"/>
            <w:tcBorders>
              <w:top w:val="nil"/>
              <w:left w:val="single" w:color="000000" w:sz="4" w:space="0"/>
              <w:bottom w:val="nil"/>
              <w:right w:val="single" w:color="000000" w:sz="4" w:space="0"/>
            </w:tcBorders>
            <w:shd w:val="clear" w:color="auto" w:fill="auto"/>
            <w:noWrap/>
            <w:vAlign w:val="center"/>
          </w:tcPr>
          <w:p w14:paraId="52C4BEDF">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0E206B59">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7CDF86E5">
            <w:pPr>
              <w:rPr>
                <w:rFonts w:hint="default" w:ascii="Arial Narrow" w:hAnsi="Arial Narrow" w:eastAsia="Arial Narrow" w:cs="Arial Narrow"/>
                <w:i w:val="0"/>
                <w:iCs w:val="0"/>
                <w:color w:val="000000"/>
                <w:sz w:val="24"/>
                <w:szCs w:val="24"/>
                <w:u w:val="none"/>
              </w:rPr>
            </w:pPr>
          </w:p>
        </w:tc>
      </w:tr>
      <w:tr w14:paraId="017F0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noWrap/>
            <w:vAlign w:val="center"/>
          </w:tcPr>
          <w:p w14:paraId="07FBF579">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资产处置收益（损失以</w:t>
            </w:r>
            <w:r>
              <w:rPr>
                <w:rStyle w:val="42"/>
                <w:lang w:val="en-US" w:eastAsia="zh-CN" w:bidi="ar"/>
              </w:rPr>
              <w:t>“</w:t>
            </w:r>
            <w:r>
              <w:rPr>
                <w:rStyle w:val="41"/>
                <w:rFonts w:hAnsi="Arial Narrow"/>
                <w:lang w:val="en-US" w:eastAsia="zh-CN" w:bidi="ar"/>
              </w:rPr>
              <w:t>－</w:t>
            </w:r>
            <w:r>
              <w:rPr>
                <w:rStyle w:val="42"/>
                <w:lang w:val="en-US" w:eastAsia="zh-CN" w:bidi="ar"/>
              </w:rPr>
              <w:t>”</w:t>
            </w:r>
            <w:r>
              <w:rPr>
                <w:rStyle w:val="41"/>
                <w:rFonts w:hAnsi="Arial Narrow"/>
                <w:lang w:val="en-US" w:eastAsia="zh-CN" w:bidi="ar"/>
              </w:rPr>
              <w:t>号填列）</w:t>
            </w:r>
          </w:p>
        </w:tc>
        <w:tc>
          <w:tcPr>
            <w:tcW w:w="1035" w:type="dxa"/>
            <w:tcBorders>
              <w:top w:val="nil"/>
              <w:left w:val="single" w:color="000000" w:sz="4" w:space="0"/>
              <w:bottom w:val="nil"/>
              <w:right w:val="single" w:color="000000" w:sz="4" w:space="0"/>
            </w:tcBorders>
            <w:shd w:val="clear" w:color="auto" w:fill="auto"/>
            <w:noWrap/>
            <w:vAlign w:val="center"/>
          </w:tcPr>
          <w:p w14:paraId="5823CAA6">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114A18F8">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6E4EAF97">
            <w:pPr>
              <w:rPr>
                <w:rFonts w:hint="default" w:ascii="Arial Narrow" w:hAnsi="Arial Narrow" w:eastAsia="Arial Narrow" w:cs="Arial Narrow"/>
                <w:i w:val="0"/>
                <w:iCs w:val="0"/>
                <w:color w:val="000000"/>
                <w:sz w:val="24"/>
                <w:szCs w:val="24"/>
                <w:u w:val="none"/>
              </w:rPr>
            </w:pPr>
          </w:p>
        </w:tc>
      </w:tr>
      <w:tr w14:paraId="4906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noWrap/>
            <w:vAlign w:val="center"/>
          </w:tcPr>
          <w:p w14:paraId="222D6BC7">
            <w:pPr>
              <w:keepNext w:val="0"/>
              <w:keepLines w:val="0"/>
              <w:widowControl/>
              <w:suppressLineNumbers w:val="0"/>
              <w:jc w:val="left"/>
              <w:textAlignment w:val="center"/>
              <w:rPr>
                <w:rFonts w:hint="default" w:ascii="Arial Narrow" w:hAnsi="Arial Narrow" w:eastAsia="Arial Narrow" w:cs="Arial Narrow"/>
                <w:b/>
                <w:bCs/>
                <w:i w:val="0"/>
                <w:iCs w:val="0"/>
                <w:color w:val="000000"/>
                <w:sz w:val="24"/>
                <w:szCs w:val="24"/>
                <w:u w:val="none"/>
              </w:rPr>
            </w:pPr>
            <w:r>
              <w:rPr>
                <w:rStyle w:val="43"/>
                <w:rFonts w:hAnsi="Arial Narrow"/>
                <w:lang w:val="en-US" w:eastAsia="zh-CN" w:bidi="ar"/>
              </w:rPr>
              <w:t>三、营业利润</w:t>
            </w:r>
            <w:r>
              <w:rPr>
                <w:rStyle w:val="41"/>
                <w:rFonts w:hAnsi="Arial Narrow"/>
                <w:lang w:val="en-US" w:eastAsia="zh-CN" w:bidi="ar"/>
              </w:rPr>
              <w:t>（亏损以</w:t>
            </w:r>
            <w:r>
              <w:rPr>
                <w:rStyle w:val="42"/>
                <w:lang w:val="en-US" w:eastAsia="zh-CN" w:bidi="ar"/>
              </w:rPr>
              <w:t>“</w:t>
            </w:r>
            <w:r>
              <w:rPr>
                <w:rStyle w:val="41"/>
                <w:rFonts w:hAnsi="Arial Narrow"/>
                <w:lang w:val="en-US" w:eastAsia="zh-CN" w:bidi="ar"/>
              </w:rPr>
              <w:t>－</w:t>
            </w:r>
            <w:r>
              <w:rPr>
                <w:rStyle w:val="42"/>
                <w:lang w:val="en-US" w:eastAsia="zh-CN" w:bidi="ar"/>
              </w:rPr>
              <w:t>”</w:t>
            </w:r>
            <w:r>
              <w:rPr>
                <w:rStyle w:val="41"/>
                <w:rFonts w:hAnsi="Arial Narrow"/>
                <w:lang w:val="en-US" w:eastAsia="zh-CN" w:bidi="ar"/>
              </w:rPr>
              <w:t>号填列）</w:t>
            </w:r>
          </w:p>
        </w:tc>
        <w:tc>
          <w:tcPr>
            <w:tcW w:w="1035" w:type="dxa"/>
            <w:tcBorders>
              <w:top w:val="nil"/>
              <w:left w:val="single" w:color="000000" w:sz="4" w:space="0"/>
              <w:bottom w:val="nil"/>
              <w:right w:val="single" w:color="000000" w:sz="4" w:space="0"/>
            </w:tcBorders>
            <w:shd w:val="clear" w:color="auto" w:fill="auto"/>
            <w:noWrap/>
            <w:vAlign w:val="center"/>
          </w:tcPr>
          <w:p w14:paraId="2B42B32A">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23A4CEA9">
            <w:pPr>
              <w:keepNext w:val="0"/>
              <w:keepLines w:val="0"/>
              <w:widowControl/>
              <w:suppressLineNumbers w:val="0"/>
              <w:jc w:val="right"/>
              <w:textAlignment w:val="center"/>
              <w:rPr>
                <w:rFonts w:hint="default" w:ascii="Arial Narrow" w:hAnsi="Arial Narrow" w:eastAsia="Arial Narrow" w:cs="Arial Narrow"/>
                <w:b/>
                <w:bCs/>
                <w:i w:val="0"/>
                <w:iCs w:val="0"/>
                <w:color w:val="000000"/>
                <w:sz w:val="24"/>
                <w:szCs w:val="24"/>
                <w:u w:val="none"/>
              </w:rPr>
            </w:pPr>
            <w:r>
              <w:rPr>
                <w:rFonts w:hint="default" w:ascii="Arial Narrow" w:hAnsi="Arial Narrow" w:eastAsia="Arial Narrow" w:cs="Arial Narrow"/>
                <w:b/>
                <w:bCs/>
                <w:i w:val="0"/>
                <w:iCs w:val="0"/>
                <w:color w:val="000000"/>
                <w:kern w:val="0"/>
                <w:sz w:val="24"/>
                <w:szCs w:val="24"/>
                <w:u w:val="none"/>
                <w:lang w:val="en-US" w:eastAsia="zh-CN" w:bidi="ar"/>
              </w:rPr>
              <w:t xml:space="preserve">6,234,329.53 </w:t>
            </w:r>
          </w:p>
        </w:tc>
        <w:tc>
          <w:tcPr>
            <w:tcW w:w="1680" w:type="dxa"/>
            <w:tcBorders>
              <w:top w:val="nil"/>
              <w:left w:val="single" w:color="000000" w:sz="4" w:space="0"/>
              <w:bottom w:val="nil"/>
              <w:right w:val="nil"/>
            </w:tcBorders>
            <w:shd w:val="clear" w:color="auto" w:fill="auto"/>
            <w:noWrap/>
            <w:vAlign w:val="center"/>
          </w:tcPr>
          <w:p w14:paraId="035308B6">
            <w:pPr>
              <w:keepNext w:val="0"/>
              <w:keepLines w:val="0"/>
              <w:widowControl/>
              <w:suppressLineNumbers w:val="0"/>
              <w:jc w:val="right"/>
              <w:textAlignment w:val="center"/>
              <w:rPr>
                <w:rFonts w:hint="default" w:ascii="Arial Narrow" w:hAnsi="Arial Narrow" w:eastAsia="Arial Narrow" w:cs="Arial Narrow"/>
                <w:b/>
                <w:bCs/>
                <w:i w:val="0"/>
                <w:iCs w:val="0"/>
                <w:color w:val="000000"/>
                <w:sz w:val="24"/>
                <w:szCs w:val="24"/>
                <w:u w:val="none"/>
              </w:rPr>
            </w:pPr>
            <w:r>
              <w:rPr>
                <w:rFonts w:hint="default" w:ascii="Arial Narrow" w:hAnsi="Arial Narrow" w:eastAsia="Arial Narrow" w:cs="Arial Narrow"/>
                <w:b/>
                <w:bCs/>
                <w:i w:val="0"/>
                <w:iCs w:val="0"/>
                <w:color w:val="000000"/>
                <w:kern w:val="0"/>
                <w:sz w:val="24"/>
                <w:szCs w:val="24"/>
                <w:u w:val="none"/>
                <w:lang w:val="en-US" w:eastAsia="zh-CN" w:bidi="ar"/>
              </w:rPr>
              <w:t xml:space="preserve">6,640,482.24 </w:t>
            </w:r>
          </w:p>
        </w:tc>
      </w:tr>
      <w:tr w14:paraId="438E2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672" w:type="dxa"/>
            <w:tcBorders>
              <w:top w:val="nil"/>
              <w:left w:val="nil"/>
              <w:bottom w:val="nil"/>
              <w:right w:val="single" w:color="000000" w:sz="4" w:space="0"/>
            </w:tcBorders>
            <w:shd w:val="clear" w:color="auto" w:fill="auto"/>
            <w:noWrap/>
            <w:vAlign w:val="center"/>
          </w:tcPr>
          <w:p w14:paraId="0AD76F6A">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加：</w:t>
            </w:r>
            <w:r>
              <w:rPr>
                <w:rStyle w:val="42"/>
                <w:lang w:val="en-US" w:eastAsia="zh-CN" w:bidi="ar"/>
              </w:rPr>
              <w:t xml:space="preserve"> </w:t>
            </w:r>
            <w:r>
              <w:rPr>
                <w:rStyle w:val="41"/>
                <w:rFonts w:hAnsi="Arial Narrow"/>
                <w:lang w:val="en-US" w:eastAsia="zh-CN" w:bidi="ar"/>
              </w:rPr>
              <w:t>营业外收入</w:t>
            </w:r>
          </w:p>
        </w:tc>
        <w:tc>
          <w:tcPr>
            <w:tcW w:w="1035" w:type="dxa"/>
            <w:tcBorders>
              <w:top w:val="nil"/>
              <w:left w:val="single" w:color="000000" w:sz="4" w:space="0"/>
              <w:bottom w:val="nil"/>
              <w:right w:val="single" w:color="000000" w:sz="4" w:space="0"/>
            </w:tcBorders>
            <w:shd w:val="clear" w:color="auto" w:fill="auto"/>
            <w:vAlign w:val="center"/>
          </w:tcPr>
          <w:p w14:paraId="0B0F125E">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4"/>
                <w:lang w:val="en-US" w:eastAsia="zh-CN" w:bidi="ar"/>
              </w:rPr>
              <w:t>七</w:t>
            </w:r>
            <w:r>
              <w:rPr>
                <w:rStyle w:val="42"/>
                <w:lang w:val="en-US" w:eastAsia="zh-CN" w:bidi="ar"/>
              </w:rPr>
              <w:t>.27</w:t>
            </w:r>
          </w:p>
        </w:tc>
        <w:tc>
          <w:tcPr>
            <w:tcW w:w="1695" w:type="dxa"/>
            <w:tcBorders>
              <w:top w:val="nil"/>
              <w:left w:val="single" w:color="000000" w:sz="4" w:space="0"/>
              <w:bottom w:val="nil"/>
              <w:right w:val="single" w:color="000000" w:sz="4" w:space="0"/>
            </w:tcBorders>
            <w:shd w:val="clear" w:color="auto" w:fill="auto"/>
            <w:noWrap/>
            <w:vAlign w:val="center"/>
          </w:tcPr>
          <w:p w14:paraId="3B968CBD">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 xml:space="preserve">799,970.93 </w:t>
            </w:r>
          </w:p>
        </w:tc>
        <w:tc>
          <w:tcPr>
            <w:tcW w:w="1680" w:type="dxa"/>
            <w:tcBorders>
              <w:top w:val="nil"/>
              <w:left w:val="single" w:color="000000" w:sz="4" w:space="0"/>
              <w:bottom w:val="nil"/>
              <w:right w:val="nil"/>
            </w:tcBorders>
            <w:shd w:val="clear" w:color="auto" w:fill="auto"/>
            <w:noWrap/>
            <w:vAlign w:val="center"/>
          </w:tcPr>
          <w:p w14:paraId="31CBA635">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 xml:space="preserve">33,060.92 </w:t>
            </w:r>
          </w:p>
        </w:tc>
      </w:tr>
      <w:tr w14:paraId="1A4E0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noWrap/>
            <w:vAlign w:val="center"/>
          </w:tcPr>
          <w:p w14:paraId="7A581413">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其中：政府补助</w:t>
            </w:r>
          </w:p>
        </w:tc>
        <w:tc>
          <w:tcPr>
            <w:tcW w:w="1035" w:type="dxa"/>
            <w:tcBorders>
              <w:top w:val="nil"/>
              <w:left w:val="single" w:color="000000" w:sz="4" w:space="0"/>
              <w:bottom w:val="nil"/>
              <w:right w:val="single" w:color="000000" w:sz="4" w:space="0"/>
            </w:tcBorders>
            <w:shd w:val="clear" w:color="auto" w:fill="auto"/>
            <w:noWrap/>
            <w:vAlign w:val="center"/>
          </w:tcPr>
          <w:p w14:paraId="15A0ABD5">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6D3B891E">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226891F5">
            <w:pPr>
              <w:rPr>
                <w:rFonts w:hint="default" w:ascii="Arial Narrow" w:hAnsi="Arial Narrow" w:eastAsia="Arial Narrow" w:cs="Arial Narrow"/>
                <w:i w:val="0"/>
                <w:iCs w:val="0"/>
                <w:color w:val="000000"/>
                <w:sz w:val="24"/>
                <w:szCs w:val="24"/>
                <w:u w:val="none"/>
              </w:rPr>
            </w:pPr>
          </w:p>
        </w:tc>
      </w:tr>
      <w:tr w14:paraId="1C0D2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672" w:type="dxa"/>
            <w:tcBorders>
              <w:top w:val="nil"/>
              <w:left w:val="nil"/>
              <w:bottom w:val="nil"/>
              <w:right w:val="single" w:color="000000" w:sz="4" w:space="0"/>
            </w:tcBorders>
            <w:shd w:val="clear" w:color="auto" w:fill="auto"/>
            <w:noWrap/>
            <w:vAlign w:val="center"/>
          </w:tcPr>
          <w:p w14:paraId="0DCC63E4">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减：</w:t>
            </w:r>
            <w:r>
              <w:rPr>
                <w:rStyle w:val="42"/>
                <w:lang w:val="en-US" w:eastAsia="zh-CN" w:bidi="ar"/>
              </w:rPr>
              <w:t xml:space="preserve"> </w:t>
            </w:r>
            <w:r>
              <w:rPr>
                <w:rStyle w:val="41"/>
                <w:rFonts w:hAnsi="Arial Narrow"/>
                <w:lang w:val="en-US" w:eastAsia="zh-CN" w:bidi="ar"/>
              </w:rPr>
              <w:t>营业外支出</w:t>
            </w:r>
          </w:p>
        </w:tc>
        <w:tc>
          <w:tcPr>
            <w:tcW w:w="1035" w:type="dxa"/>
            <w:tcBorders>
              <w:top w:val="nil"/>
              <w:left w:val="single" w:color="000000" w:sz="4" w:space="0"/>
              <w:bottom w:val="nil"/>
              <w:right w:val="single" w:color="000000" w:sz="4" w:space="0"/>
            </w:tcBorders>
            <w:shd w:val="clear" w:color="auto" w:fill="auto"/>
            <w:noWrap/>
            <w:vAlign w:val="center"/>
          </w:tcPr>
          <w:p w14:paraId="111A9B19">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r>
              <w:rPr>
                <w:rStyle w:val="44"/>
                <w:lang w:val="en-US" w:eastAsia="zh-CN" w:bidi="ar"/>
              </w:rPr>
              <w:t>七</w:t>
            </w:r>
            <w:r>
              <w:rPr>
                <w:rStyle w:val="42"/>
                <w:lang w:val="en-US" w:eastAsia="zh-CN" w:bidi="ar"/>
              </w:rPr>
              <w:t>.28</w:t>
            </w:r>
          </w:p>
        </w:tc>
        <w:tc>
          <w:tcPr>
            <w:tcW w:w="1695" w:type="dxa"/>
            <w:tcBorders>
              <w:top w:val="nil"/>
              <w:left w:val="single" w:color="000000" w:sz="4" w:space="0"/>
              <w:bottom w:val="nil"/>
              <w:right w:val="single" w:color="000000" w:sz="4" w:space="0"/>
            </w:tcBorders>
            <w:shd w:val="clear" w:color="auto" w:fill="auto"/>
            <w:noWrap/>
            <w:vAlign w:val="center"/>
          </w:tcPr>
          <w:p w14:paraId="40D66606">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 xml:space="preserve">30,000.00 </w:t>
            </w:r>
          </w:p>
        </w:tc>
        <w:tc>
          <w:tcPr>
            <w:tcW w:w="1680" w:type="dxa"/>
            <w:tcBorders>
              <w:top w:val="nil"/>
              <w:left w:val="single" w:color="000000" w:sz="4" w:space="0"/>
              <w:bottom w:val="nil"/>
              <w:right w:val="nil"/>
            </w:tcBorders>
            <w:shd w:val="clear" w:color="auto" w:fill="auto"/>
            <w:noWrap/>
            <w:vAlign w:val="center"/>
          </w:tcPr>
          <w:p w14:paraId="6C76DFED">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 xml:space="preserve">41,701.94 </w:t>
            </w:r>
          </w:p>
        </w:tc>
      </w:tr>
      <w:tr w14:paraId="0FACB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noWrap/>
            <w:vAlign w:val="center"/>
          </w:tcPr>
          <w:p w14:paraId="0E3C816C">
            <w:pPr>
              <w:keepNext w:val="0"/>
              <w:keepLines w:val="0"/>
              <w:widowControl/>
              <w:suppressLineNumbers w:val="0"/>
              <w:jc w:val="left"/>
              <w:textAlignment w:val="center"/>
              <w:rPr>
                <w:rFonts w:hint="default" w:ascii="Arial Narrow" w:hAnsi="Arial Narrow" w:eastAsia="Arial Narrow" w:cs="Arial Narrow"/>
                <w:b/>
                <w:bCs/>
                <w:i w:val="0"/>
                <w:iCs w:val="0"/>
                <w:color w:val="000000"/>
                <w:sz w:val="24"/>
                <w:szCs w:val="24"/>
                <w:u w:val="none"/>
              </w:rPr>
            </w:pPr>
            <w:r>
              <w:rPr>
                <w:rStyle w:val="43"/>
                <w:rFonts w:hAnsi="Arial Narrow"/>
                <w:lang w:val="en-US" w:eastAsia="zh-CN" w:bidi="ar"/>
              </w:rPr>
              <w:t>四、利润总额</w:t>
            </w:r>
            <w:r>
              <w:rPr>
                <w:rStyle w:val="41"/>
                <w:rFonts w:hAnsi="Arial Narrow"/>
                <w:lang w:val="en-US" w:eastAsia="zh-CN" w:bidi="ar"/>
              </w:rPr>
              <w:t>（亏损总额以</w:t>
            </w:r>
            <w:r>
              <w:rPr>
                <w:rStyle w:val="42"/>
                <w:lang w:val="en-US" w:eastAsia="zh-CN" w:bidi="ar"/>
              </w:rPr>
              <w:t>“</w:t>
            </w:r>
            <w:r>
              <w:rPr>
                <w:rStyle w:val="41"/>
                <w:rFonts w:hAnsi="Arial Narrow"/>
                <w:lang w:val="en-US" w:eastAsia="zh-CN" w:bidi="ar"/>
              </w:rPr>
              <w:t>－</w:t>
            </w:r>
            <w:r>
              <w:rPr>
                <w:rStyle w:val="42"/>
                <w:lang w:val="en-US" w:eastAsia="zh-CN" w:bidi="ar"/>
              </w:rPr>
              <w:t>”</w:t>
            </w:r>
            <w:r>
              <w:rPr>
                <w:rStyle w:val="41"/>
                <w:rFonts w:hAnsi="Arial Narrow"/>
                <w:lang w:val="en-US" w:eastAsia="zh-CN" w:bidi="ar"/>
              </w:rPr>
              <w:t>号填列）</w:t>
            </w:r>
          </w:p>
        </w:tc>
        <w:tc>
          <w:tcPr>
            <w:tcW w:w="1035" w:type="dxa"/>
            <w:tcBorders>
              <w:top w:val="nil"/>
              <w:left w:val="single" w:color="000000" w:sz="4" w:space="0"/>
              <w:bottom w:val="nil"/>
              <w:right w:val="single" w:color="000000" w:sz="4" w:space="0"/>
            </w:tcBorders>
            <w:shd w:val="clear" w:color="auto" w:fill="auto"/>
            <w:noWrap/>
            <w:vAlign w:val="center"/>
          </w:tcPr>
          <w:p w14:paraId="3FD43607">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6BAAFE82">
            <w:pPr>
              <w:keepNext w:val="0"/>
              <w:keepLines w:val="0"/>
              <w:widowControl/>
              <w:suppressLineNumbers w:val="0"/>
              <w:jc w:val="right"/>
              <w:textAlignment w:val="center"/>
              <w:rPr>
                <w:rFonts w:hint="default" w:ascii="Arial Narrow" w:hAnsi="Arial Narrow" w:eastAsia="Arial Narrow" w:cs="Arial Narrow"/>
                <w:b/>
                <w:bCs/>
                <w:i w:val="0"/>
                <w:iCs w:val="0"/>
                <w:color w:val="000000"/>
                <w:sz w:val="24"/>
                <w:szCs w:val="24"/>
                <w:u w:val="none"/>
              </w:rPr>
            </w:pPr>
            <w:r>
              <w:rPr>
                <w:rFonts w:hint="default" w:ascii="Arial Narrow" w:hAnsi="Arial Narrow" w:eastAsia="Arial Narrow" w:cs="Arial Narrow"/>
                <w:b/>
                <w:bCs/>
                <w:i w:val="0"/>
                <w:iCs w:val="0"/>
                <w:color w:val="000000"/>
                <w:kern w:val="0"/>
                <w:sz w:val="24"/>
                <w:szCs w:val="24"/>
                <w:u w:val="none"/>
                <w:lang w:val="en-US" w:eastAsia="zh-CN" w:bidi="ar"/>
              </w:rPr>
              <w:t xml:space="preserve">7,004,300.46 </w:t>
            </w:r>
          </w:p>
        </w:tc>
        <w:tc>
          <w:tcPr>
            <w:tcW w:w="1680" w:type="dxa"/>
            <w:tcBorders>
              <w:top w:val="nil"/>
              <w:left w:val="single" w:color="000000" w:sz="4" w:space="0"/>
              <w:bottom w:val="nil"/>
              <w:right w:val="nil"/>
            </w:tcBorders>
            <w:shd w:val="clear" w:color="auto" w:fill="auto"/>
            <w:noWrap/>
            <w:vAlign w:val="center"/>
          </w:tcPr>
          <w:p w14:paraId="7097583C">
            <w:pPr>
              <w:keepNext w:val="0"/>
              <w:keepLines w:val="0"/>
              <w:widowControl/>
              <w:suppressLineNumbers w:val="0"/>
              <w:jc w:val="right"/>
              <w:textAlignment w:val="center"/>
              <w:rPr>
                <w:rFonts w:hint="default" w:ascii="Arial Narrow" w:hAnsi="Arial Narrow" w:eastAsia="Arial Narrow" w:cs="Arial Narrow"/>
                <w:b/>
                <w:bCs/>
                <w:i w:val="0"/>
                <w:iCs w:val="0"/>
                <w:color w:val="000000"/>
                <w:sz w:val="24"/>
                <w:szCs w:val="24"/>
                <w:u w:val="none"/>
              </w:rPr>
            </w:pPr>
            <w:r>
              <w:rPr>
                <w:rFonts w:hint="default" w:ascii="Arial Narrow" w:hAnsi="Arial Narrow" w:eastAsia="Arial Narrow" w:cs="Arial Narrow"/>
                <w:b/>
                <w:bCs/>
                <w:i w:val="0"/>
                <w:iCs w:val="0"/>
                <w:color w:val="000000"/>
                <w:kern w:val="0"/>
                <w:sz w:val="24"/>
                <w:szCs w:val="24"/>
                <w:u w:val="none"/>
                <w:lang w:val="en-US" w:eastAsia="zh-CN" w:bidi="ar"/>
              </w:rPr>
              <w:t xml:space="preserve">6,631,841.22 </w:t>
            </w:r>
          </w:p>
        </w:tc>
      </w:tr>
      <w:tr w14:paraId="7BCD5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672" w:type="dxa"/>
            <w:tcBorders>
              <w:top w:val="nil"/>
              <w:left w:val="nil"/>
              <w:bottom w:val="nil"/>
              <w:right w:val="single" w:color="000000" w:sz="4" w:space="0"/>
            </w:tcBorders>
            <w:shd w:val="clear" w:color="auto" w:fill="auto"/>
            <w:noWrap/>
            <w:vAlign w:val="center"/>
          </w:tcPr>
          <w:p w14:paraId="0FF1BEE1">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减：</w:t>
            </w:r>
            <w:r>
              <w:rPr>
                <w:rStyle w:val="42"/>
                <w:lang w:val="en-US" w:eastAsia="zh-CN" w:bidi="ar"/>
              </w:rPr>
              <w:t xml:space="preserve"> </w:t>
            </w:r>
            <w:r>
              <w:rPr>
                <w:rStyle w:val="41"/>
                <w:rFonts w:hAnsi="Arial Narrow"/>
                <w:lang w:val="en-US" w:eastAsia="zh-CN" w:bidi="ar"/>
              </w:rPr>
              <w:t>所得税费用</w:t>
            </w:r>
          </w:p>
        </w:tc>
        <w:tc>
          <w:tcPr>
            <w:tcW w:w="1035" w:type="dxa"/>
            <w:tcBorders>
              <w:top w:val="nil"/>
              <w:left w:val="single" w:color="000000" w:sz="4" w:space="0"/>
              <w:bottom w:val="nil"/>
              <w:right w:val="single" w:color="000000" w:sz="4" w:space="0"/>
            </w:tcBorders>
            <w:shd w:val="clear" w:color="auto" w:fill="auto"/>
            <w:noWrap/>
            <w:vAlign w:val="center"/>
          </w:tcPr>
          <w:p w14:paraId="20A70207">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r>
              <w:rPr>
                <w:rStyle w:val="44"/>
                <w:lang w:val="en-US" w:eastAsia="zh-CN" w:bidi="ar"/>
              </w:rPr>
              <w:t>七</w:t>
            </w:r>
            <w:r>
              <w:rPr>
                <w:rStyle w:val="42"/>
                <w:lang w:val="en-US" w:eastAsia="zh-CN" w:bidi="ar"/>
              </w:rPr>
              <w:t>.29</w:t>
            </w:r>
          </w:p>
        </w:tc>
        <w:tc>
          <w:tcPr>
            <w:tcW w:w="1695" w:type="dxa"/>
            <w:tcBorders>
              <w:top w:val="nil"/>
              <w:left w:val="single" w:color="000000" w:sz="4" w:space="0"/>
              <w:bottom w:val="nil"/>
              <w:right w:val="single" w:color="000000" w:sz="4" w:space="0"/>
            </w:tcBorders>
            <w:shd w:val="clear" w:color="auto" w:fill="auto"/>
            <w:noWrap/>
            <w:vAlign w:val="center"/>
          </w:tcPr>
          <w:p w14:paraId="05376B1C">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 xml:space="preserve">652,183.44 </w:t>
            </w:r>
          </w:p>
        </w:tc>
        <w:tc>
          <w:tcPr>
            <w:tcW w:w="1680" w:type="dxa"/>
            <w:tcBorders>
              <w:top w:val="nil"/>
              <w:left w:val="single" w:color="000000" w:sz="4" w:space="0"/>
              <w:bottom w:val="nil"/>
              <w:right w:val="nil"/>
            </w:tcBorders>
            <w:shd w:val="clear" w:color="auto" w:fill="auto"/>
            <w:noWrap/>
            <w:vAlign w:val="center"/>
          </w:tcPr>
          <w:p w14:paraId="4C9A48A3">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 xml:space="preserve">939,430.15 </w:t>
            </w:r>
          </w:p>
        </w:tc>
      </w:tr>
      <w:tr w14:paraId="7A6E1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noWrap/>
            <w:vAlign w:val="center"/>
          </w:tcPr>
          <w:p w14:paraId="62282489">
            <w:pPr>
              <w:keepNext w:val="0"/>
              <w:keepLines w:val="0"/>
              <w:widowControl/>
              <w:suppressLineNumbers w:val="0"/>
              <w:jc w:val="left"/>
              <w:textAlignment w:val="center"/>
              <w:rPr>
                <w:rFonts w:hint="default" w:ascii="Arial Narrow" w:hAnsi="Arial Narrow" w:eastAsia="Arial Narrow" w:cs="Arial Narrow"/>
                <w:b/>
                <w:bCs/>
                <w:i w:val="0"/>
                <w:iCs w:val="0"/>
                <w:color w:val="000000"/>
                <w:sz w:val="24"/>
                <w:szCs w:val="24"/>
                <w:u w:val="none"/>
              </w:rPr>
            </w:pPr>
            <w:r>
              <w:rPr>
                <w:rStyle w:val="43"/>
                <w:rFonts w:hAnsi="Arial Narrow"/>
                <w:lang w:val="en-US" w:eastAsia="zh-CN" w:bidi="ar"/>
              </w:rPr>
              <w:t>五、净利润</w:t>
            </w:r>
            <w:r>
              <w:rPr>
                <w:rStyle w:val="41"/>
                <w:rFonts w:hAnsi="Arial Narrow"/>
                <w:lang w:val="en-US" w:eastAsia="zh-CN" w:bidi="ar"/>
              </w:rPr>
              <w:t>（净亏损以</w:t>
            </w:r>
            <w:r>
              <w:rPr>
                <w:rStyle w:val="42"/>
                <w:lang w:val="en-US" w:eastAsia="zh-CN" w:bidi="ar"/>
              </w:rPr>
              <w:t>“</w:t>
            </w:r>
            <w:r>
              <w:rPr>
                <w:rStyle w:val="41"/>
                <w:rFonts w:hAnsi="Arial Narrow"/>
                <w:lang w:val="en-US" w:eastAsia="zh-CN" w:bidi="ar"/>
              </w:rPr>
              <w:t>－</w:t>
            </w:r>
            <w:r>
              <w:rPr>
                <w:rStyle w:val="42"/>
                <w:lang w:val="en-US" w:eastAsia="zh-CN" w:bidi="ar"/>
              </w:rPr>
              <w:t>”</w:t>
            </w:r>
            <w:r>
              <w:rPr>
                <w:rStyle w:val="41"/>
                <w:rFonts w:hAnsi="Arial Narrow"/>
                <w:lang w:val="en-US" w:eastAsia="zh-CN" w:bidi="ar"/>
              </w:rPr>
              <w:t>号填列）</w:t>
            </w:r>
          </w:p>
        </w:tc>
        <w:tc>
          <w:tcPr>
            <w:tcW w:w="1035" w:type="dxa"/>
            <w:tcBorders>
              <w:top w:val="nil"/>
              <w:left w:val="single" w:color="000000" w:sz="4" w:space="0"/>
              <w:bottom w:val="nil"/>
              <w:right w:val="single" w:color="000000" w:sz="4" w:space="0"/>
            </w:tcBorders>
            <w:shd w:val="clear" w:color="auto" w:fill="auto"/>
            <w:noWrap/>
            <w:vAlign w:val="center"/>
          </w:tcPr>
          <w:p w14:paraId="52BD9038">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79101F02">
            <w:pPr>
              <w:keepNext w:val="0"/>
              <w:keepLines w:val="0"/>
              <w:widowControl/>
              <w:suppressLineNumbers w:val="0"/>
              <w:jc w:val="right"/>
              <w:textAlignment w:val="center"/>
              <w:rPr>
                <w:rFonts w:hint="default" w:ascii="Arial Narrow" w:hAnsi="Arial Narrow" w:eastAsia="Arial Narrow" w:cs="Arial Narrow"/>
                <w:b/>
                <w:bCs/>
                <w:i w:val="0"/>
                <w:iCs w:val="0"/>
                <w:color w:val="000000"/>
                <w:sz w:val="24"/>
                <w:szCs w:val="24"/>
                <w:u w:val="none"/>
              </w:rPr>
            </w:pPr>
            <w:r>
              <w:rPr>
                <w:rFonts w:hint="default" w:ascii="Arial Narrow" w:hAnsi="Arial Narrow" w:eastAsia="Arial Narrow" w:cs="Arial Narrow"/>
                <w:b/>
                <w:bCs/>
                <w:i w:val="0"/>
                <w:iCs w:val="0"/>
                <w:color w:val="000000"/>
                <w:kern w:val="0"/>
                <w:sz w:val="24"/>
                <w:szCs w:val="24"/>
                <w:u w:val="none"/>
                <w:lang w:val="en-US" w:eastAsia="zh-CN" w:bidi="ar"/>
              </w:rPr>
              <w:t xml:space="preserve">6,352,117.02 </w:t>
            </w:r>
          </w:p>
        </w:tc>
        <w:tc>
          <w:tcPr>
            <w:tcW w:w="1680" w:type="dxa"/>
            <w:tcBorders>
              <w:top w:val="nil"/>
              <w:left w:val="single" w:color="000000" w:sz="4" w:space="0"/>
              <w:bottom w:val="nil"/>
              <w:right w:val="nil"/>
            </w:tcBorders>
            <w:shd w:val="clear" w:color="auto" w:fill="auto"/>
            <w:noWrap/>
            <w:vAlign w:val="center"/>
          </w:tcPr>
          <w:p w14:paraId="64733AFC">
            <w:pPr>
              <w:keepNext w:val="0"/>
              <w:keepLines w:val="0"/>
              <w:widowControl/>
              <w:suppressLineNumbers w:val="0"/>
              <w:jc w:val="right"/>
              <w:textAlignment w:val="center"/>
              <w:rPr>
                <w:rFonts w:hint="default" w:ascii="Arial Narrow" w:hAnsi="Arial Narrow" w:eastAsia="Arial Narrow" w:cs="Arial Narrow"/>
                <w:b/>
                <w:bCs/>
                <w:i w:val="0"/>
                <w:iCs w:val="0"/>
                <w:color w:val="000000"/>
                <w:sz w:val="24"/>
                <w:szCs w:val="24"/>
                <w:u w:val="none"/>
              </w:rPr>
            </w:pPr>
            <w:r>
              <w:rPr>
                <w:rFonts w:hint="default" w:ascii="Arial Narrow" w:hAnsi="Arial Narrow" w:eastAsia="Arial Narrow" w:cs="Arial Narrow"/>
                <w:b/>
                <w:bCs/>
                <w:i w:val="0"/>
                <w:iCs w:val="0"/>
                <w:color w:val="000000"/>
                <w:kern w:val="0"/>
                <w:sz w:val="24"/>
                <w:szCs w:val="24"/>
                <w:u w:val="none"/>
                <w:lang w:val="en-US" w:eastAsia="zh-CN" w:bidi="ar"/>
              </w:rPr>
              <w:t xml:space="preserve">5,692,411.07 </w:t>
            </w:r>
          </w:p>
        </w:tc>
      </w:tr>
      <w:tr w14:paraId="4837E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noWrap/>
            <w:vAlign w:val="center"/>
          </w:tcPr>
          <w:p w14:paraId="2BEA73B7">
            <w:pPr>
              <w:keepNext w:val="0"/>
              <w:keepLines w:val="0"/>
              <w:widowControl/>
              <w:suppressLineNumbers w:val="0"/>
              <w:ind w:firstLineChars="20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1.</w:t>
            </w:r>
            <w:r>
              <w:rPr>
                <w:rStyle w:val="41"/>
                <w:rFonts w:hAnsi="Arial Narrow"/>
                <w:lang w:val="en-US" w:eastAsia="zh-CN" w:bidi="ar"/>
              </w:rPr>
              <w:t>持续经营净利润</w:t>
            </w:r>
          </w:p>
        </w:tc>
        <w:tc>
          <w:tcPr>
            <w:tcW w:w="1035" w:type="dxa"/>
            <w:tcBorders>
              <w:top w:val="nil"/>
              <w:left w:val="single" w:color="000000" w:sz="4" w:space="0"/>
              <w:bottom w:val="nil"/>
              <w:right w:val="single" w:color="000000" w:sz="4" w:space="0"/>
            </w:tcBorders>
            <w:shd w:val="clear" w:color="auto" w:fill="auto"/>
            <w:noWrap/>
            <w:vAlign w:val="center"/>
          </w:tcPr>
          <w:p w14:paraId="7C1F4CFC">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0A605D07">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 xml:space="preserve">6,352,117.02 </w:t>
            </w:r>
          </w:p>
        </w:tc>
        <w:tc>
          <w:tcPr>
            <w:tcW w:w="1680" w:type="dxa"/>
            <w:tcBorders>
              <w:top w:val="nil"/>
              <w:left w:val="single" w:color="000000" w:sz="4" w:space="0"/>
              <w:bottom w:val="nil"/>
              <w:right w:val="nil"/>
            </w:tcBorders>
            <w:shd w:val="clear" w:color="auto" w:fill="auto"/>
            <w:noWrap/>
            <w:vAlign w:val="center"/>
          </w:tcPr>
          <w:p w14:paraId="57A9B224">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 xml:space="preserve">5,692,411.07 </w:t>
            </w:r>
          </w:p>
        </w:tc>
      </w:tr>
      <w:tr w14:paraId="0EEED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noWrap/>
            <w:vAlign w:val="center"/>
          </w:tcPr>
          <w:p w14:paraId="164FB20A">
            <w:pPr>
              <w:keepNext w:val="0"/>
              <w:keepLines w:val="0"/>
              <w:widowControl/>
              <w:suppressLineNumbers w:val="0"/>
              <w:ind w:firstLineChars="20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2.</w:t>
            </w:r>
            <w:r>
              <w:rPr>
                <w:rStyle w:val="41"/>
                <w:rFonts w:hAnsi="Arial Narrow"/>
                <w:lang w:val="en-US" w:eastAsia="zh-CN" w:bidi="ar"/>
              </w:rPr>
              <w:t>终止经营净利润</w:t>
            </w:r>
          </w:p>
        </w:tc>
        <w:tc>
          <w:tcPr>
            <w:tcW w:w="1035" w:type="dxa"/>
            <w:tcBorders>
              <w:top w:val="nil"/>
              <w:left w:val="single" w:color="000000" w:sz="4" w:space="0"/>
              <w:bottom w:val="nil"/>
              <w:right w:val="single" w:color="000000" w:sz="4" w:space="0"/>
            </w:tcBorders>
            <w:shd w:val="clear" w:color="auto" w:fill="auto"/>
            <w:noWrap/>
            <w:vAlign w:val="center"/>
          </w:tcPr>
          <w:p w14:paraId="7F862E70">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07A18726">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3FAB2175">
            <w:pPr>
              <w:rPr>
                <w:rFonts w:hint="default" w:ascii="Arial Narrow" w:hAnsi="Arial Narrow" w:eastAsia="Arial Narrow" w:cs="Arial Narrow"/>
                <w:i w:val="0"/>
                <w:iCs w:val="0"/>
                <w:color w:val="000000"/>
                <w:sz w:val="24"/>
                <w:szCs w:val="24"/>
                <w:u w:val="none"/>
              </w:rPr>
            </w:pPr>
          </w:p>
        </w:tc>
      </w:tr>
      <w:tr w14:paraId="4C4A1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noWrap/>
            <w:vAlign w:val="center"/>
          </w:tcPr>
          <w:p w14:paraId="5ACDAD49">
            <w:pPr>
              <w:keepNext w:val="0"/>
              <w:keepLines w:val="0"/>
              <w:widowControl/>
              <w:suppressLineNumbers w:val="0"/>
              <w:jc w:val="left"/>
              <w:textAlignment w:val="center"/>
              <w:rPr>
                <w:rFonts w:hint="default" w:ascii="Arial Narrow" w:hAnsi="Arial Narrow" w:eastAsia="Arial Narrow" w:cs="Arial Narrow"/>
                <w:b/>
                <w:bCs/>
                <w:i w:val="0"/>
                <w:iCs w:val="0"/>
                <w:color w:val="000000"/>
                <w:sz w:val="24"/>
                <w:szCs w:val="24"/>
                <w:u w:val="none"/>
              </w:rPr>
            </w:pPr>
            <w:r>
              <w:rPr>
                <w:rStyle w:val="43"/>
                <w:rFonts w:hAnsi="Arial Narrow"/>
                <w:lang w:val="en-US" w:eastAsia="zh-CN" w:bidi="ar"/>
              </w:rPr>
              <w:t>六、其他综合收益的税后净额</w:t>
            </w:r>
          </w:p>
        </w:tc>
        <w:tc>
          <w:tcPr>
            <w:tcW w:w="1035" w:type="dxa"/>
            <w:tcBorders>
              <w:top w:val="nil"/>
              <w:left w:val="single" w:color="000000" w:sz="4" w:space="0"/>
              <w:bottom w:val="nil"/>
              <w:right w:val="single" w:color="000000" w:sz="4" w:space="0"/>
            </w:tcBorders>
            <w:shd w:val="clear" w:color="auto" w:fill="auto"/>
            <w:noWrap/>
            <w:vAlign w:val="center"/>
          </w:tcPr>
          <w:p w14:paraId="04588282">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66175100">
            <w:pPr>
              <w:rPr>
                <w:rFonts w:hint="default" w:ascii="Arial Narrow" w:hAnsi="Arial Narrow" w:eastAsia="Arial Narrow" w:cs="Arial Narrow"/>
                <w:b/>
                <w:bCs/>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5D1720C2">
            <w:pPr>
              <w:rPr>
                <w:rFonts w:hint="default" w:ascii="Arial Narrow" w:hAnsi="Arial Narrow" w:eastAsia="Arial Narrow" w:cs="Arial Narrow"/>
                <w:b/>
                <w:bCs/>
                <w:i w:val="0"/>
                <w:iCs w:val="0"/>
                <w:color w:val="000000"/>
                <w:sz w:val="24"/>
                <w:szCs w:val="24"/>
                <w:u w:val="none"/>
              </w:rPr>
            </w:pPr>
          </w:p>
        </w:tc>
      </w:tr>
      <w:tr w14:paraId="2379A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noWrap/>
            <w:vAlign w:val="center"/>
          </w:tcPr>
          <w:p w14:paraId="752E6164">
            <w:pPr>
              <w:keepNext w:val="0"/>
              <w:keepLines w:val="0"/>
              <w:widowControl/>
              <w:suppressLineNumbers w:val="0"/>
              <w:ind w:firstLineChars="100"/>
              <w:jc w:val="left"/>
              <w:textAlignment w:val="center"/>
              <w:rPr>
                <w:rFonts w:hint="default" w:ascii="Arial Narrow" w:hAnsi="Arial Narrow" w:eastAsia="Arial Narrow" w:cs="Arial Narrow"/>
                <w:i w:val="0"/>
                <w:iCs w:val="0"/>
                <w:color w:val="000000"/>
                <w:sz w:val="24"/>
                <w:szCs w:val="24"/>
                <w:u w:val="none"/>
              </w:rPr>
            </w:pPr>
            <w:r>
              <w:rPr>
                <w:rStyle w:val="41"/>
                <w:rFonts w:hAnsi="Arial Narrow"/>
                <w:lang w:val="en-US" w:eastAsia="zh-CN" w:bidi="ar"/>
              </w:rPr>
              <w:t>（一）不能重分类进损益的其他综合收益</w:t>
            </w:r>
          </w:p>
        </w:tc>
        <w:tc>
          <w:tcPr>
            <w:tcW w:w="1035" w:type="dxa"/>
            <w:tcBorders>
              <w:top w:val="nil"/>
              <w:left w:val="single" w:color="000000" w:sz="4" w:space="0"/>
              <w:bottom w:val="nil"/>
              <w:right w:val="single" w:color="000000" w:sz="4" w:space="0"/>
            </w:tcBorders>
            <w:shd w:val="clear" w:color="auto" w:fill="auto"/>
            <w:noWrap/>
            <w:vAlign w:val="center"/>
          </w:tcPr>
          <w:p w14:paraId="16409C87">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51CA4EA6">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51274784">
            <w:pPr>
              <w:rPr>
                <w:rFonts w:hint="default" w:ascii="Arial Narrow" w:hAnsi="Arial Narrow" w:eastAsia="Arial Narrow" w:cs="Arial Narrow"/>
                <w:i w:val="0"/>
                <w:iCs w:val="0"/>
                <w:color w:val="000000"/>
                <w:sz w:val="24"/>
                <w:szCs w:val="24"/>
                <w:u w:val="none"/>
              </w:rPr>
            </w:pPr>
          </w:p>
        </w:tc>
      </w:tr>
      <w:tr w14:paraId="7081A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vAlign w:val="center"/>
          </w:tcPr>
          <w:p w14:paraId="15DE84FD">
            <w:pPr>
              <w:keepNext w:val="0"/>
              <w:keepLines w:val="0"/>
              <w:widowControl/>
              <w:suppressLineNumbers w:val="0"/>
              <w:ind w:firstLineChars="20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1. </w:t>
            </w:r>
            <w:r>
              <w:rPr>
                <w:rStyle w:val="41"/>
                <w:rFonts w:hAnsi="Arial Narrow"/>
                <w:lang w:val="en-US" w:eastAsia="zh-CN" w:bidi="ar"/>
              </w:rPr>
              <w:t>重新计量设定受益计划变动额</w:t>
            </w:r>
          </w:p>
        </w:tc>
        <w:tc>
          <w:tcPr>
            <w:tcW w:w="1035" w:type="dxa"/>
            <w:tcBorders>
              <w:top w:val="nil"/>
              <w:left w:val="single" w:color="000000" w:sz="4" w:space="0"/>
              <w:bottom w:val="nil"/>
              <w:right w:val="single" w:color="000000" w:sz="4" w:space="0"/>
            </w:tcBorders>
            <w:shd w:val="clear" w:color="auto" w:fill="auto"/>
            <w:noWrap/>
            <w:vAlign w:val="center"/>
          </w:tcPr>
          <w:p w14:paraId="78D970A4">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18FF9D55">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694AF4D0">
            <w:pPr>
              <w:rPr>
                <w:rFonts w:hint="default" w:ascii="Arial Narrow" w:hAnsi="Arial Narrow" w:eastAsia="Arial Narrow" w:cs="Arial Narrow"/>
                <w:i w:val="0"/>
                <w:iCs w:val="0"/>
                <w:color w:val="000000"/>
                <w:sz w:val="24"/>
                <w:szCs w:val="24"/>
                <w:u w:val="none"/>
              </w:rPr>
            </w:pPr>
          </w:p>
        </w:tc>
      </w:tr>
      <w:tr w14:paraId="7490E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vAlign w:val="center"/>
          </w:tcPr>
          <w:p w14:paraId="52C22F7A">
            <w:pPr>
              <w:keepNext w:val="0"/>
              <w:keepLines w:val="0"/>
              <w:widowControl/>
              <w:suppressLineNumbers w:val="0"/>
              <w:ind w:firstLineChars="20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2. </w:t>
            </w:r>
            <w:r>
              <w:rPr>
                <w:rStyle w:val="41"/>
                <w:rFonts w:hAnsi="Arial Narrow"/>
                <w:lang w:val="en-US" w:eastAsia="zh-CN" w:bidi="ar"/>
              </w:rPr>
              <w:t>权益法下不能转损益的其他综合收益</w:t>
            </w:r>
          </w:p>
        </w:tc>
        <w:tc>
          <w:tcPr>
            <w:tcW w:w="1035" w:type="dxa"/>
            <w:tcBorders>
              <w:top w:val="nil"/>
              <w:left w:val="single" w:color="000000" w:sz="4" w:space="0"/>
              <w:bottom w:val="nil"/>
              <w:right w:val="single" w:color="000000" w:sz="4" w:space="0"/>
            </w:tcBorders>
            <w:shd w:val="clear" w:color="auto" w:fill="auto"/>
            <w:noWrap/>
            <w:vAlign w:val="center"/>
          </w:tcPr>
          <w:p w14:paraId="31FA5F44">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2B54575A">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4F47E8F1">
            <w:pPr>
              <w:rPr>
                <w:rFonts w:hint="default" w:ascii="Arial Narrow" w:hAnsi="Arial Narrow" w:eastAsia="Arial Narrow" w:cs="Arial Narrow"/>
                <w:i w:val="0"/>
                <w:iCs w:val="0"/>
                <w:color w:val="000000"/>
                <w:sz w:val="24"/>
                <w:szCs w:val="24"/>
                <w:u w:val="none"/>
              </w:rPr>
            </w:pPr>
          </w:p>
        </w:tc>
      </w:tr>
      <w:tr w14:paraId="3B492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vAlign w:val="center"/>
          </w:tcPr>
          <w:p w14:paraId="7A28583F">
            <w:pPr>
              <w:keepNext w:val="0"/>
              <w:keepLines w:val="0"/>
              <w:widowControl/>
              <w:suppressLineNumbers w:val="0"/>
              <w:ind w:firstLineChars="20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3. </w:t>
            </w:r>
            <w:r>
              <w:rPr>
                <w:rStyle w:val="41"/>
                <w:rFonts w:hAnsi="Arial Narrow"/>
                <w:lang w:val="en-US" w:eastAsia="zh-CN" w:bidi="ar"/>
              </w:rPr>
              <w:t>其他权益工具投资公允价值变动</w:t>
            </w:r>
          </w:p>
        </w:tc>
        <w:tc>
          <w:tcPr>
            <w:tcW w:w="1035" w:type="dxa"/>
            <w:tcBorders>
              <w:top w:val="nil"/>
              <w:left w:val="single" w:color="000000" w:sz="4" w:space="0"/>
              <w:bottom w:val="nil"/>
              <w:right w:val="single" w:color="000000" w:sz="4" w:space="0"/>
            </w:tcBorders>
            <w:shd w:val="clear" w:color="auto" w:fill="auto"/>
            <w:noWrap/>
            <w:vAlign w:val="center"/>
          </w:tcPr>
          <w:p w14:paraId="03366D8A">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7B9A7478">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580EB8C9">
            <w:pPr>
              <w:jc w:val="right"/>
              <w:rPr>
                <w:rFonts w:hint="default" w:ascii="Arial Narrow" w:hAnsi="Arial Narrow" w:eastAsia="Arial Narrow" w:cs="Arial Narrow"/>
                <w:i w:val="0"/>
                <w:iCs w:val="0"/>
                <w:color w:val="000000"/>
                <w:sz w:val="24"/>
                <w:szCs w:val="24"/>
                <w:u w:val="none"/>
              </w:rPr>
            </w:pPr>
          </w:p>
        </w:tc>
      </w:tr>
      <w:tr w14:paraId="7DE01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vAlign w:val="center"/>
          </w:tcPr>
          <w:p w14:paraId="3A76FBD3">
            <w:pPr>
              <w:keepNext w:val="0"/>
              <w:keepLines w:val="0"/>
              <w:widowControl/>
              <w:suppressLineNumbers w:val="0"/>
              <w:ind w:firstLineChars="20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4. </w:t>
            </w:r>
            <w:r>
              <w:rPr>
                <w:rStyle w:val="41"/>
                <w:rFonts w:hAnsi="Arial Narrow"/>
                <w:lang w:val="en-US" w:eastAsia="zh-CN" w:bidi="ar"/>
              </w:rPr>
              <w:t>企业自身信用风险公允价值变动</w:t>
            </w:r>
          </w:p>
        </w:tc>
        <w:tc>
          <w:tcPr>
            <w:tcW w:w="1035" w:type="dxa"/>
            <w:tcBorders>
              <w:top w:val="nil"/>
              <w:left w:val="single" w:color="000000" w:sz="4" w:space="0"/>
              <w:bottom w:val="nil"/>
              <w:right w:val="single" w:color="000000" w:sz="4" w:space="0"/>
            </w:tcBorders>
            <w:shd w:val="clear" w:color="auto" w:fill="auto"/>
            <w:noWrap/>
            <w:vAlign w:val="center"/>
          </w:tcPr>
          <w:p w14:paraId="54FB5B49">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10ABE3F1">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6B0A04B1">
            <w:pPr>
              <w:jc w:val="right"/>
              <w:rPr>
                <w:rFonts w:hint="default" w:ascii="Arial Narrow" w:hAnsi="Arial Narrow" w:eastAsia="Arial Narrow" w:cs="Arial Narrow"/>
                <w:i w:val="0"/>
                <w:iCs w:val="0"/>
                <w:color w:val="000000"/>
                <w:sz w:val="24"/>
                <w:szCs w:val="24"/>
                <w:u w:val="none"/>
              </w:rPr>
            </w:pPr>
          </w:p>
        </w:tc>
      </w:tr>
      <w:tr w14:paraId="7B2C5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672" w:type="dxa"/>
            <w:tcBorders>
              <w:top w:val="nil"/>
              <w:left w:val="nil"/>
              <w:bottom w:val="nil"/>
              <w:right w:val="single" w:color="000000" w:sz="4" w:space="0"/>
            </w:tcBorders>
            <w:shd w:val="clear" w:color="auto" w:fill="auto"/>
            <w:vAlign w:val="center"/>
          </w:tcPr>
          <w:p w14:paraId="7688195A">
            <w:pPr>
              <w:keepNext w:val="0"/>
              <w:keepLines w:val="0"/>
              <w:widowControl/>
              <w:suppressLineNumbers w:val="0"/>
              <w:ind w:firstLineChars="20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5"/>
                <w:lang w:val="en-US" w:eastAsia="zh-CN" w:bidi="ar"/>
              </w:rPr>
              <w:t>△</w:t>
            </w:r>
            <w:r>
              <w:rPr>
                <w:rStyle w:val="42"/>
                <w:lang w:val="en-US" w:eastAsia="zh-CN" w:bidi="ar"/>
              </w:rPr>
              <w:t xml:space="preserve">5. </w:t>
            </w:r>
            <w:r>
              <w:rPr>
                <w:rStyle w:val="41"/>
                <w:rFonts w:hAnsi="Arial Narrow"/>
                <w:lang w:val="en-US" w:eastAsia="zh-CN" w:bidi="ar"/>
              </w:rPr>
              <w:t>不能转损益的保险合同金融变动</w:t>
            </w:r>
          </w:p>
        </w:tc>
        <w:tc>
          <w:tcPr>
            <w:tcW w:w="1035" w:type="dxa"/>
            <w:tcBorders>
              <w:top w:val="nil"/>
              <w:left w:val="single" w:color="000000" w:sz="4" w:space="0"/>
              <w:bottom w:val="nil"/>
              <w:right w:val="single" w:color="000000" w:sz="4" w:space="0"/>
            </w:tcBorders>
            <w:shd w:val="clear" w:color="auto" w:fill="auto"/>
            <w:noWrap/>
            <w:vAlign w:val="center"/>
          </w:tcPr>
          <w:p w14:paraId="2E3884C7">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17EB6A67">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4B114870">
            <w:pPr>
              <w:jc w:val="right"/>
              <w:rPr>
                <w:rFonts w:hint="default" w:ascii="Arial Narrow" w:hAnsi="Arial Narrow" w:eastAsia="Arial Narrow" w:cs="Arial Narrow"/>
                <w:i w:val="0"/>
                <w:iCs w:val="0"/>
                <w:color w:val="000000"/>
                <w:sz w:val="24"/>
                <w:szCs w:val="24"/>
                <w:u w:val="none"/>
              </w:rPr>
            </w:pPr>
          </w:p>
        </w:tc>
      </w:tr>
      <w:tr w14:paraId="58E49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vAlign w:val="center"/>
          </w:tcPr>
          <w:p w14:paraId="43589087">
            <w:pPr>
              <w:keepNext w:val="0"/>
              <w:keepLines w:val="0"/>
              <w:widowControl/>
              <w:suppressLineNumbers w:val="0"/>
              <w:ind w:firstLineChars="20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6. </w:t>
            </w:r>
            <w:r>
              <w:rPr>
                <w:rStyle w:val="41"/>
                <w:rFonts w:hAnsi="Arial Narrow"/>
                <w:lang w:val="en-US" w:eastAsia="zh-CN" w:bidi="ar"/>
              </w:rPr>
              <w:t>其他</w:t>
            </w:r>
          </w:p>
        </w:tc>
        <w:tc>
          <w:tcPr>
            <w:tcW w:w="1035" w:type="dxa"/>
            <w:tcBorders>
              <w:top w:val="nil"/>
              <w:left w:val="single" w:color="000000" w:sz="4" w:space="0"/>
              <w:bottom w:val="nil"/>
              <w:right w:val="single" w:color="000000" w:sz="4" w:space="0"/>
            </w:tcBorders>
            <w:shd w:val="clear" w:color="auto" w:fill="auto"/>
            <w:noWrap/>
            <w:vAlign w:val="center"/>
          </w:tcPr>
          <w:p w14:paraId="1FB4BA6C">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441B118A">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7308C1CF">
            <w:pPr>
              <w:rPr>
                <w:rFonts w:hint="default" w:ascii="Arial Narrow" w:hAnsi="Arial Narrow" w:eastAsia="Arial Narrow" w:cs="Arial Narrow"/>
                <w:i w:val="0"/>
                <w:iCs w:val="0"/>
                <w:color w:val="000000"/>
                <w:sz w:val="24"/>
                <w:szCs w:val="24"/>
                <w:u w:val="none"/>
              </w:rPr>
            </w:pPr>
          </w:p>
        </w:tc>
      </w:tr>
      <w:tr w14:paraId="6E980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vAlign w:val="center"/>
          </w:tcPr>
          <w:p w14:paraId="77F406CE">
            <w:pPr>
              <w:keepNext w:val="0"/>
              <w:keepLines w:val="0"/>
              <w:widowControl/>
              <w:suppressLineNumbers w:val="0"/>
              <w:ind w:firstLineChars="100"/>
              <w:jc w:val="left"/>
              <w:textAlignment w:val="center"/>
              <w:rPr>
                <w:rFonts w:hint="default" w:ascii="Arial Narrow" w:hAnsi="Arial Narrow" w:eastAsia="Arial Narrow" w:cs="Arial Narrow"/>
                <w:i w:val="0"/>
                <w:iCs w:val="0"/>
                <w:color w:val="000000"/>
                <w:sz w:val="24"/>
                <w:szCs w:val="24"/>
                <w:u w:val="none"/>
              </w:rPr>
            </w:pPr>
            <w:r>
              <w:rPr>
                <w:rStyle w:val="41"/>
                <w:rFonts w:hAnsi="Arial Narrow"/>
                <w:lang w:val="en-US" w:eastAsia="zh-CN" w:bidi="ar"/>
              </w:rPr>
              <w:t>（二）将重分类进损益的其他综合收益</w:t>
            </w:r>
          </w:p>
        </w:tc>
        <w:tc>
          <w:tcPr>
            <w:tcW w:w="1035" w:type="dxa"/>
            <w:tcBorders>
              <w:top w:val="nil"/>
              <w:left w:val="single" w:color="000000" w:sz="4" w:space="0"/>
              <w:bottom w:val="nil"/>
              <w:right w:val="single" w:color="000000" w:sz="4" w:space="0"/>
            </w:tcBorders>
            <w:shd w:val="clear" w:color="auto" w:fill="auto"/>
            <w:noWrap/>
            <w:vAlign w:val="center"/>
          </w:tcPr>
          <w:p w14:paraId="6DE95948">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2FFF79C0">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75EF881F">
            <w:pPr>
              <w:rPr>
                <w:rFonts w:hint="default" w:ascii="Arial Narrow" w:hAnsi="Arial Narrow" w:eastAsia="Arial Narrow" w:cs="Arial Narrow"/>
                <w:i w:val="0"/>
                <w:iCs w:val="0"/>
                <w:color w:val="000000"/>
                <w:sz w:val="24"/>
                <w:szCs w:val="24"/>
                <w:u w:val="none"/>
              </w:rPr>
            </w:pPr>
          </w:p>
        </w:tc>
      </w:tr>
      <w:tr w14:paraId="3C267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vAlign w:val="center"/>
          </w:tcPr>
          <w:p w14:paraId="3367487A">
            <w:pPr>
              <w:keepNext w:val="0"/>
              <w:keepLines w:val="0"/>
              <w:widowControl/>
              <w:suppressLineNumbers w:val="0"/>
              <w:ind w:firstLineChars="20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1. </w:t>
            </w:r>
            <w:r>
              <w:rPr>
                <w:rStyle w:val="41"/>
                <w:rFonts w:hAnsi="Arial Narrow"/>
                <w:lang w:val="en-US" w:eastAsia="zh-CN" w:bidi="ar"/>
              </w:rPr>
              <w:t>权益法下可转损益的其他综合收益</w:t>
            </w:r>
          </w:p>
        </w:tc>
        <w:tc>
          <w:tcPr>
            <w:tcW w:w="1035" w:type="dxa"/>
            <w:tcBorders>
              <w:top w:val="nil"/>
              <w:left w:val="single" w:color="000000" w:sz="4" w:space="0"/>
              <w:bottom w:val="nil"/>
              <w:right w:val="single" w:color="000000" w:sz="4" w:space="0"/>
            </w:tcBorders>
            <w:shd w:val="clear" w:color="auto" w:fill="auto"/>
            <w:noWrap/>
            <w:vAlign w:val="center"/>
          </w:tcPr>
          <w:p w14:paraId="3EE26905">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6253490C">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002757CB">
            <w:pPr>
              <w:rPr>
                <w:rFonts w:hint="default" w:ascii="Arial Narrow" w:hAnsi="Arial Narrow" w:eastAsia="Arial Narrow" w:cs="Arial Narrow"/>
                <w:i w:val="0"/>
                <w:iCs w:val="0"/>
                <w:color w:val="000000"/>
                <w:sz w:val="24"/>
                <w:szCs w:val="24"/>
                <w:u w:val="none"/>
              </w:rPr>
            </w:pPr>
          </w:p>
        </w:tc>
      </w:tr>
      <w:tr w14:paraId="6DFC6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vAlign w:val="center"/>
          </w:tcPr>
          <w:p w14:paraId="38C9FAC9">
            <w:pPr>
              <w:keepNext w:val="0"/>
              <w:keepLines w:val="0"/>
              <w:widowControl/>
              <w:suppressLineNumbers w:val="0"/>
              <w:ind w:firstLineChars="20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2. </w:t>
            </w:r>
            <w:r>
              <w:rPr>
                <w:rStyle w:val="41"/>
                <w:rFonts w:hAnsi="Arial Narrow"/>
                <w:lang w:val="en-US" w:eastAsia="zh-CN" w:bidi="ar"/>
              </w:rPr>
              <w:t>其他债权投资公允价值变动</w:t>
            </w:r>
          </w:p>
        </w:tc>
        <w:tc>
          <w:tcPr>
            <w:tcW w:w="1035" w:type="dxa"/>
            <w:tcBorders>
              <w:top w:val="nil"/>
              <w:left w:val="single" w:color="000000" w:sz="4" w:space="0"/>
              <w:bottom w:val="nil"/>
              <w:right w:val="single" w:color="000000" w:sz="4" w:space="0"/>
            </w:tcBorders>
            <w:shd w:val="clear" w:color="auto" w:fill="auto"/>
            <w:noWrap/>
            <w:vAlign w:val="center"/>
          </w:tcPr>
          <w:p w14:paraId="0ACFE7A7">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30BB4727">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0927DCC5">
            <w:pPr>
              <w:jc w:val="right"/>
              <w:rPr>
                <w:rFonts w:hint="default" w:ascii="Arial Narrow" w:hAnsi="Arial Narrow" w:eastAsia="Arial Narrow" w:cs="Arial Narrow"/>
                <w:i w:val="0"/>
                <w:iCs w:val="0"/>
                <w:color w:val="000000"/>
                <w:sz w:val="24"/>
                <w:szCs w:val="24"/>
                <w:u w:val="none"/>
              </w:rPr>
            </w:pPr>
          </w:p>
        </w:tc>
      </w:tr>
      <w:tr w14:paraId="22BC4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vAlign w:val="center"/>
          </w:tcPr>
          <w:p w14:paraId="331295B1">
            <w:pPr>
              <w:keepNext w:val="0"/>
              <w:keepLines w:val="0"/>
              <w:widowControl/>
              <w:suppressLineNumbers w:val="0"/>
              <w:ind w:firstLineChars="20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3. </w:t>
            </w:r>
            <w:r>
              <w:rPr>
                <w:rStyle w:val="41"/>
                <w:rFonts w:hAnsi="Arial Narrow"/>
                <w:lang w:val="en-US" w:eastAsia="zh-CN" w:bidi="ar"/>
              </w:rPr>
              <w:t>金融资产重分类计入其他综合收益的金额</w:t>
            </w:r>
          </w:p>
        </w:tc>
        <w:tc>
          <w:tcPr>
            <w:tcW w:w="1035" w:type="dxa"/>
            <w:tcBorders>
              <w:top w:val="nil"/>
              <w:left w:val="single" w:color="000000" w:sz="4" w:space="0"/>
              <w:bottom w:val="nil"/>
              <w:right w:val="single" w:color="000000" w:sz="4" w:space="0"/>
            </w:tcBorders>
            <w:shd w:val="clear" w:color="auto" w:fill="auto"/>
            <w:noWrap/>
            <w:vAlign w:val="center"/>
          </w:tcPr>
          <w:p w14:paraId="6E1BADA3">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7D61091B">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4CCED58E">
            <w:pPr>
              <w:jc w:val="right"/>
              <w:rPr>
                <w:rFonts w:hint="default" w:ascii="Arial Narrow" w:hAnsi="Arial Narrow" w:eastAsia="Arial Narrow" w:cs="Arial Narrow"/>
                <w:i w:val="0"/>
                <w:iCs w:val="0"/>
                <w:color w:val="000000"/>
                <w:sz w:val="24"/>
                <w:szCs w:val="24"/>
                <w:u w:val="none"/>
              </w:rPr>
            </w:pPr>
          </w:p>
        </w:tc>
      </w:tr>
      <w:tr w14:paraId="60D67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vAlign w:val="center"/>
          </w:tcPr>
          <w:p w14:paraId="799B54E7">
            <w:pPr>
              <w:keepNext w:val="0"/>
              <w:keepLines w:val="0"/>
              <w:widowControl/>
              <w:suppressLineNumbers w:val="0"/>
              <w:ind w:firstLineChars="20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4. </w:t>
            </w:r>
            <w:r>
              <w:rPr>
                <w:rStyle w:val="41"/>
                <w:rFonts w:hAnsi="Arial Narrow"/>
                <w:lang w:val="en-US" w:eastAsia="zh-CN" w:bidi="ar"/>
              </w:rPr>
              <w:t>其他债权投资信用减值准备</w:t>
            </w:r>
          </w:p>
        </w:tc>
        <w:tc>
          <w:tcPr>
            <w:tcW w:w="1035" w:type="dxa"/>
            <w:tcBorders>
              <w:top w:val="nil"/>
              <w:left w:val="single" w:color="000000" w:sz="4" w:space="0"/>
              <w:bottom w:val="nil"/>
              <w:right w:val="single" w:color="000000" w:sz="4" w:space="0"/>
            </w:tcBorders>
            <w:shd w:val="clear" w:color="auto" w:fill="auto"/>
            <w:noWrap/>
            <w:vAlign w:val="center"/>
          </w:tcPr>
          <w:p w14:paraId="3A3D2D96">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4BD897BA">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7D19AEBA">
            <w:pPr>
              <w:jc w:val="right"/>
              <w:rPr>
                <w:rFonts w:hint="default" w:ascii="Arial Narrow" w:hAnsi="Arial Narrow" w:eastAsia="Arial Narrow" w:cs="Arial Narrow"/>
                <w:i w:val="0"/>
                <w:iCs w:val="0"/>
                <w:color w:val="000000"/>
                <w:sz w:val="24"/>
                <w:szCs w:val="24"/>
                <w:u w:val="none"/>
              </w:rPr>
            </w:pPr>
          </w:p>
        </w:tc>
      </w:tr>
      <w:tr w14:paraId="36134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vAlign w:val="center"/>
          </w:tcPr>
          <w:p w14:paraId="0D8E8378">
            <w:pPr>
              <w:keepNext w:val="0"/>
              <w:keepLines w:val="0"/>
              <w:widowControl/>
              <w:suppressLineNumbers w:val="0"/>
              <w:ind w:firstLineChars="20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5. </w:t>
            </w:r>
            <w:r>
              <w:rPr>
                <w:rStyle w:val="41"/>
                <w:rFonts w:hAnsi="Arial Narrow"/>
                <w:lang w:val="en-US" w:eastAsia="zh-CN" w:bidi="ar"/>
              </w:rPr>
              <w:t>现金流量套期储备（现金流量套期损益的有效部分）</w:t>
            </w:r>
          </w:p>
        </w:tc>
        <w:tc>
          <w:tcPr>
            <w:tcW w:w="1035" w:type="dxa"/>
            <w:tcBorders>
              <w:top w:val="nil"/>
              <w:left w:val="single" w:color="000000" w:sz="4" w:space="0"/>
              <w:bottom w:val="nil"/>
              <w:right w:val="single" w:color="000000" w:sz="4" w:space="0"/>
            </w:tcBorders>
            <w:shd w:val="clear" w:color="auto" w:fill="auto"/>
            <w:noWrap/>
            <w:vAlign w:val="center"/>
          </w:tcPr>
          <w:p w14:paraId="6794F325">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21FD51A2">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40480400">
            <w:pPr>
              <w:rPr>
                <w:rFonts w:hint="default" w:ascii="Arial Narrow" w:hAnsi="Arial Narrow" w:eastAsia="Arial Narrow" w:cs="Arial Narrow"/>
                <w:i w:val="0"/>
                <w:iCs w:val="0"/>
                <w:color w:val="000000"/>
                <w:sz w:val="24"/>
                <w:szCs w:val="24"/>
                <w:u w:val="none"/>
              </w:rPr>
            </w:pPr>
          </w:p>
        </w:tc>
      </w:tr>
      <w:tr w14:paraId="63B80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vAlign w:val="center"/>
          </w:tcPr>
          <w:p w14:paraId="2DF41D55">
            <w:pPr>
              <w:keepNext w:val="0"/>
              <w:keepLines w:val="0"/>
              <w:widowControl/>
              <w:suppressLineNumbers w:val="0"/>
              <w:ind w:firstLineChars="20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6. </w:t>
            </w:r>
            <w:r>
              <w:rPr>
                <w:rStyle w:val="41"/>
                <w:rFonts w:hAnsi="Arial Narrow"/>
                <w:lang w:val="en-US" w:eastAsia="zh-CN" w:bidi="ar"/>
              </w:rPr>
              <w:t>外币财务报表折算差额</w:t>
            </w:r>
          </w:p>
        </w:tc>
        <w:tc>
          <w:tcPr>
            <w:tcW w:w="1035" w:type="dxa"/>
            <w:tcBorders>
              <w:top w:val="nil"/>
              <w:left w:val="single" w:color="000000" w:sz="4" w:space="0"/>
              <w:bottom w:val="nil"/>
              <w:right w:val="single" w:color="000000" w:sz="4" w:space="0"/>
            </w:tcBorders>
            <w:shd w:val="clear" w:color="auto" w:fill="auto"/>
            <w:noWrap/>
            <w:vAlign w:val="center"/>
          </w:tcPr>
          <w:p w14:paraId="3E72ECA3">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5B741F02">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2926AC11">
            <w:pPr>
              <w:rPr>
                <w:rFonts w:hint="default" w:ascii="Arial Narrow" w:hAnsi="Arial Narrow" w:eastAsia="Arial Narrow" w:cs="Arial Narrow"/>
                <w:i w:val="0"/>
                <w:iCs w:val="0"/>
                <w:color w:val="000000"/>
                <w:sz w:val="24"/>
                <w:szCs w:val="24"/>
                <w:u w:val="none"/>
              </w:rPr>
            </w:pPr>
          </w:p>
        </w:tc>
      </w:tr>
      <w:tr w14:paraId="7BAF4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vAlign w:val="center"/>
          </w:tcPr>
          <w:p w14:paraId="483FE7FF">
            <w:pPr>
              <w:keepNext w:val="0"/>
              <w:keepLines w:val="0"/>
              <w:widowControl/>
              <w:suppressLineNumbers w:val="0"/>
              <w:ind w:firstLineChars="20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w:t>
            </w:r>
            <w:r>
              <w:rPr>
                <w:rStyle w:val="42"/>
                <w:lang w:val="en-US" w:eastAsia="zh-CN" w:bidi="ar"/>
              </w:rPr>
              <w:t xml:space="preserve">7. </w:t>
            </w:r>
            <w:r>
              <w:rPr>
                <w:rStyle w:val="41"/>
                <w:rFonts w:hAnsi="Arial Narrow"/>
                <w:lang w:val="en-US" w:eastAsia="zh-CN" w:bidi="ar"/>
              </w:rPr>
              <w:t>可转损益的保险合同金融变动</w:t>
            </w:r>
          </w:p>
        </w:tc>
        <w:tc>
          <w:tcPr>
            <w:tcW w:w="1035" w:type="dxa"/>
            <w:tcBorders>
              <w:top w:val="nil"/>
              <w:left w:val="single" w:color="000000" w:sz="4" w:space="0"/>
              <w:bottom w:val="nil"/>
              <w:right w:val="single" w:color="000000" w:sz="4" w:space="0"/>
            </w:tcBorders>
            <w:shd w:val="clear" w:color="auto" w:fill="auto"/>
            <w:noWrap/>
            <w:vAlign w:val="center"/>
          </w:tcPr>
          <w:p w14:paraId="3B31B4DB">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5B328804">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5ED8D058">
            <w:pPr>
              <w:rPr>
                <w:rFonts w:hint="default" w:ascii="Arial Narrow" w:hAnsi="Arial Narrow" w:eastAsia="Arial Narrow" w:cs="Arial Narrow"/>
                <w:i w:val="0"/>
                <w:iCs w:val="0"/>
                <w:color w:val="000000"/>
                <w:sz w:val="24"/>
                <w:szCs w:val="24"/>
                <w:u w:val="none"/>
              </w:rPr>
            </w:pPr>
          </w:p>
        </w:tc>
      </w:tr>
      <w:tr w14:paraId="2849E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vAlign w:val="center"/>
          </w:tcPr>
          <w:p w14:paraId="62B104C5">
            <w:pPr>
              <w:keepNext w:val="0"/>
              <w:keepLines w:val="0"/>
              <w:widowControl/>
              <w:suppressLineNumbers w:val="0"/>
              <w:ind w:firstLineChars="20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w:t>
            </w:r>
            <w:r>
              <w:rPr>
                <w:rStyle w:val="42"/>
                <w:lang w:val="en-US" w:eastAsia="zh-CN" w:bidi="ar"/>
              </w:rPr>
              <w:t xml:space="preserve">8. </w:t>
            </w:r>
            <w:r>
              <w:rPr>
                <w:rStyle w:val="41"/>
                <w:rFonts w:hAnsi="Arial Narrow"/>
                <w:lang w:val="en-US" w:eastAsia="zh-CN" w:bidi="ar"/>
              </w:rPr>
              <w:t>可转损益的分出再保险合同金融变动</w:t>
            </w:r>
          </w:p>
        </w:tc>
        <w:tc>
          <w:tcPr>
            <w:tcW w:w="1035" w:type="dxa"/>
            <w:tcBorders>
              <w:top w:val="nil"/>
              <w:left w:val="single" w:color="000000" w:sz="4" w:space="0"/>
              <w:bottom w:val="nil"/>
              <w:right w:val="single" w:color="000000" w:sz="4" w:space="0"/>
            </w:tcBorders>
            <w:shd w:val="clear" w:color="auto" w:fill="auto"/>
            <w:noWrap/>
            <w:vAlign w:val="center"/>
          </w:tcPr>
          <w:p w14:paraId="362BCB43">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6481AB1A">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2B6B74E1">
            <w:pPr>
              <w:rPr>
                <w:rFonts w:hint="default" w:ascii="Arial Narrow" w:hAnsi="Arial Narrow" w:eastAsia="Arial Narrow" w:cs="Arial Narrow"/>
                <w:i w:val="0"/>
                <w:iCs w:val="0"/>
                <w:color w:val="000000"/>
                <w:sz w:val="24"/>
                <w:szCs w:val="24"/>
                <w:u w:val="none"/>
              </w:rPr>
            </w:pPr>
          </w:p>
        </w:tc>
      </w:tr>
      <w:tr w14:paraId="5F414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vAlign w:val="center"/>
          </w:tcPr>
          <w:p w14:paraId="0C455201">
            <w:pPr>
              <w:keepNext w:val="0"/>
              <w:keepLines w:val="0"/>
              <w:widowControl/>
              <w:suppressLineNumbers w:val="0"/>
              <w:ind w:firstLineChars="20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9. </w:t>
            </w:r>
            <w:r>
              <w:rPr>
                <w:rStyle w:val="41"/>
                <w:rFonts w:hAnsi="Arial Narrow"/>
                <w:lang w:val="en-US" w:eastAsia="zh-CN" w:bidi="ar"/>
              </w:rPr>
              <w:t>其他</w:t>
            </w:r>
          </w:p>
        </w:tc>
        <w:tc>
          <w:tcPr>
            <w:tcW w:w="1035" w:type="dxa"/>
            <w:tcBorders>
              <w:top w:val="nil"/>
              <w:left w:val="single" w:color="000000" w:sz="4" w:space="0"/>
              <w:bottom w:val="nil"/>
              <w:right w:val="single" w:color="000000" w:sz="4" w:space="0"/>
            </w:tcBorders>
            <w:shd w:val="clear" w:color="auto" w:fill="auto"/>
            <w:noWrap/>
            <w:vAlign w:val="center"/>
          </w:tcPr>
          <w:p w14:paraId="5678D3A0">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41CFC6B1">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2A2688BB">
            <w:pPr>
              <w:rPr>
                <w:rFonts w:hint="default" w:ascii="Arial Narrow" w:hAnsi="Arial Narrow" w:eastAsia="Arial Narrow" w:cs="Arial Narrow"/>
                <w:i w:val="0"/>
                <w:iCs w:val="0"/>
                <w:color w:val="000000"/>
                <w:sz w:val="24"/>
                <w:szCs w:val="24"/>
                <w:u w:val="none"/>
              </w:rPr>
            </w:pPr>
          </w:p>
        </w:tc>
      </w:tr>
      <w:tr w14:paraId="531AE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vAlign w:val="center"/>
          </w:tcPr>
          <w:p w14:paraId="32E11EB9">
            <w:pPr>
              <w:keepNext w:val="0"/>
              <w:keepLines w:val="0"/>
              <w:widowControl/>
              <w:suppressLineNumbers w:val="0"/>
              <w:jc w:val="both"/>
              <w:textAlignment w:val="center"/>
              <w:rPr>
                <w:rFonts w:hint="default" w:ascii="Arial Narrow" w:hAnsi="Arial Narrow" w:eastAsia="Arial Narrow" w:cs="Arial Narrow"/>
                <w:b/>
                <w:bCs/>
                <w:i w:val="0"/>
                <w:iCs w:val="0"/>
                <w:color w:val="000000"/>
                <w:sz w:val="24"/>
                <w:szCs w:val="24"/>
                <w:u w:val="none"/>
              </w:rPr>
            </w:pPr>
            <w:r>
              <w:rPr>
                <w:rStyle w:val="43"/>
                <w:rFonts w:hAnsi="Arial Narrow"/>
                <w:lang w:val="en-US" w:eastAsia="zh-CN" w:bidi="ar"/>
              </w:rPr>
              <w:t>七、综合收益总额</w:t>
            </w:r>
          </w:p>
        </w:tc>
        <w:tc>
          <w:tcPr>
            <w:tcW w:w="1035" w:type="dxa"/>
            <w:tcBorders>
              <w:top w:val="nil"/>
              <w:left w:val="single" w:color="000000" w:sz="4" w:space="0"/>
              <w:bottom w:val="nil"/>
              <w:right w:val="single" w:color="000000" w:sz="4" w:space="0"/>
            </w:tcBorders>
            <w:shd w:val="clear" w:color="auto" w:fill="auto"/>
            <w:noWrap/>
            <w:vAlign w:val="center"/>
          </w:tcPr>
          <w:p w14:paraId="58D07E30">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53E667B3">
            <w:pPr>
              <w:keepNext w:val="0"/>
              <w:keepLines w:val="0"/>
              <w:widowControl/>
              <w:suppressLineNumbers w:val="0"/>
              <w:jc w:val="right"/>
              <w:textAlignment w:val="center"/>
              <w:rPr>
                <w:rFonts w:hint="default" w:ascii="Arial Narrow" w:hAnsi="Arial Narrow" w:eastAsia="Arial Narrow" w:cs="Arial Narrow"/>
                <w:b/>
                <w:bCs/>
                <w:i w:val="0"/>
                <w:iCs w:val="0"/>
                <w:color w:val="000000"/>
                <w:sz w:val="24"/>
                <w:szCs w:val="24"/>
                <w:u w:val="none"/>
              </w:rPr>
            </w:pPr>
            <w:r>
              <w:rPr>
                <w:rFonts w:hint="default" w:ascii="Arial Narrow" w:hAnsi="Arial Narrow" w:eastAsia="Arial Narrow" w:cs="Arial Narrow"/>
                <w:b/>
                <w:bCs/>
                <w:i w:val="0"/>
                <w:iCs w:val="0"/>
                <w:color w:val="000000"/>
                <w:kern w:val="0"/>
                <w:sz w:val="24"/>
                <w:szCs w:val="24"/>
                <w:u w:val="none"/>
                <w:lang w:val="en-US" w:eastAsia="zh-CN" w:bidi="ar"/>
              </w:rPr>
              <w:t xml:space="preserve">6,352,117.02 </w:t>
            </w:r>
          </w:p>
        </w:tc>
        <w:tc>
          <w:tcPr>
            <w:tcW w:w="1680" w:type="dxa"/>
            <w:tcBorders>
              <w:top w:val="nil"/>
              <w:left w:val="single" w:color="000000" w:sz="4" w:space="0"/>
              <w:bottom w:val="nil"/>
              <w:right w:val="nil"/>
            </w:tcBorders>
            <w:shd w:val="clear" w:color="auto" w:fill="auto"/>
            <w:noWrap/>
            <w:vAlign w:val="center"/>
          </w:tcPr>
          <w:p w14:paraId="7831A228">
            <w:pPr>
              <w:keepNext w:val="0"/>
              <w:keepLines w:val="0"/>
              <w:widowControl/>
              <w:suppressLineNumbers w:val="0"/>
              <w:jc w:val="right"/>
              <w:textAlignment w:val="center"/>
              <w:rPr>
                <w:rFonts w:hint="default" w:ascii="Arial Narrow" w:hAnsi="Arial Narrow" w:eastAsia="Arial Narrow" w:cs="Arial Narrow"/>
                <w:b/>
                <w:bCs/>
                <w:i w:val="0"/>
                <w:iCs w:val="0"/>
                <w:color w:val="000000"/>
                <w:sz w:val="24"/>
                <w:szCs w:val="24"/>
                <w:u w:val="none"/>
              </w:rPr>
            </w:pPr>
            <w:r>
              <w:rPr>
                <w:rFonts w:hint="default" w:ascii="Arial Narrow" w:hAnsi="Arial Narrow" w:eastAsia="Arial Narrow" w:cs="Arial Narrow"/>
                <w:b/>
                <w:bCs/>
                <w:i w:val="0"/>
                <w:iCs w:val="0"/>
                <w:color w:val="000000"/>
                <w:kern w:val="0"/>
                <w:sz w:val="24"/>
                <w:szCs w:val="24"/>
                <w:u w:val="none"/>
                <w:lang w:val="en-US" w:eastAsia="zh-CN" w:bidi="ar"/>
              </w:rPr>
              <w:t xml:space="preserve">5,692,411.07 </w:t>
            </w:r>
          </w:p>
        </w:tc>
      </w:tr>
      <w:tr w14:paraId="217C3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noWrap/>
            <w:vAlign w:val="center"/>
          </w:tcPr>
          <w:p w14:paraId="0C9119E3">
            <w:pPr>
              <w:keepNext w:val="0"/>
              <w:keepLines w:val="0"/>
              <w:widowControl/>
              <w:suppressLineNumbers w:val="0"/>
              <w:jc w:val="left"/>
              <w:textAlignment w:val="center"/>
              <w:rPr>
                <w:rFonts w:hint="default" w:ascii="Arial Narrow" w:hAnsi="Arial Narrow" w:eastAsia="Arial Narrow" w:cs="Arial Narrow"/>
                <w:b/>
                <w:bCs/>
                <w:i w:val="0"/>
                <w:iCs w:val="0"/>
                <w:color w:val="000000"/>
                <w:sz w:val="24"/>
                <w:szCs w:val="24"/>
                <w:u w:val="none"/>
              </w:rPr>
            </w:pPr>
            <w:r>
              <w:rPr>
                <w:rStyle w:val="43"/>
                <w:rFonts w:hAnsi="Arial Narrow"/>
                <w:lang w:val="en-US" w:eastAsia="zh-CN" w:bidi="ar"/>
              </w:rPr>
              <w:t>八、每股收益：</w:t>
            </w:r>
          </w:p>
        </w:tc>
        <w:tc>
          <w:tcPr>
            <w:tcW w:w="1035" w:type="dxa"/>
            <w:tcBorders>
              <w:top w:val="nil"/>
              <w:left w:val="single" w:color="000000" w:sz="4" w:space="0"/>
              <w:bottom w:val="nil"/>
              <w:right w:val="single" w:color="000000" w:sz="4" w:space="0"/>
            </w:tcBorders>
            <w:shd w:val="clear" w:color="auto" w:fill="auto"/>
            <w:noWrap/>
            <w:vAlign w:val="center"/>
          </w:tcPr>
          <w:p w14:paraId="615C8E3F">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2AE6499D">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79AED986">
            <w:pPr>
              <w:rPr>
                <w:rFonts w:hint="default" w:ascii="Arial Narrow" w:hAnsi="Arial Narrow" w:eastAsia="Arial Narrow" w:cs="Arial Narrow"/>
                <w:i w:val="0"/>
                <w:iCs w:val="0"/>
                <w:color w:val="000000"/>
                <w:sz w:val="24"/>
                <w:szCs w:val="24"/>
                <w:u w:val="none"/>
              </w:rPr>
            </w:pPr>
          </w:p>
        </w:tc>
      </w:tr>
      <w:tr w14:paraId="5E6ED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672" w:type="dxa"/>
            <w:tcBorders>
              <w:top w:val="nil"/>
              <w:left w:val="nil"/>
              <w:bottom w:val="nil"/>
              <w:right w:val="single" w:color="000000" w:sz="4" w:space="0"/>
            </w:tcBorders>
            <w:shd w:val="clear" w:color="auto" w:fill="auto"/>
            <w:noWrap/>
            <w:vAlign w:val="center"/>
          </w:tcPr>
          <w:p w14:paraId="2400E221">
            <w:pPr>
              <w:keepNext w:val="0"/>
              <w:keepLines w:val="0"/>
              <w:widowControl/>
              <w:suppressLineNumbers w:val="0"/>
              <w:jc w:val="left"/>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基本每股收益</w:t>
            </w:r>
          </w:p>
        </w:tc>
        <w:tc>
          <w:tcPr>
            <w:tcW w:w="1035" w:type="dxa"/>
            <w:tcBorders>
              <w:top w:val="nil"/>
              <w:left w:val="single" w:color="000000" w:sz="4" w:space="0"/>
              <w:bottom w:val="nil"/>
              <w:right w:val="single" w:color="000000" w:sz="4" w:space="0"/>
            </w:tcBorders>
            <w:shd w:val="clear" w:color="auto" w:fill="auto"/>
            <w:noWrap/>
            <w:vAlign w:val="center"/>
          </w:tcPr>
          <w:p w14:paraId="454361F8">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nil"/>
              <w:right w:val="single" w:color="000000" w:sz="4" w:space="0"/>
            </w:tcBorders>
            <w:shd w:val="clear" w:color="auto" w:fill="auto"/>
            <w:noWrap/>
            <w:vAlign w:val="center"/>
          </w:tcPr>
          <w:p w14:paraId="39B2F313">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nil"/>
              <w:right w:val="nil"/>
            </w:tcBorders>
            <w:shd w:val="clear" w:color="auto" w:fill="auto"/>
            <w:noWrap/>
            <w:vAlign w:val="center"/>
          </w:tcPr>
          <w:p w14:paraId="0F61B674">
            <w:pPr>
              <w:rPr>
                <w:rFonts w:hint="default" w:ascii="Arial Narrow" w:hAnsi="Arial Narrow" w:eastAsia="Arial Narrow" w:cs="Arial Narrow"/>
                <w:i w:val="0"/>
                <w:iCs w:val="0"/>
                <w:color w:val="000000"/>
                <w:sz w:val="24"/>
                <w:szCs w:val="24"/>
                <w:u w:val="none"/>
              </w:rPr>
            </w:pPr>
          </w:p>
        </w:tc>
      </w:tr>
      <w:tr w14:paraId="1BDDC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672" w:type="dxa"/>
            <w:tcBorders>
              <w:top w:val="nil"/>
              <w:left w:val="nil"/>
              <w:bottom w:val="single" w:color="000000" w:sz="4" w:space="0"/>
              <w:right w:val="single" w:color="000000" w:sz="4" w:space="0"/>
            </w:tcBorders>
            <w:shd w:val="clear" w:color="auto" w:fill="auto"/>
            <w:vAlign w:val="center"/>
          </w:tcPr>
          <w:p w14:paraId="151572E4">
            <w:pPr>
              <w:keepNext w:val="0"/>
              <w:keepLines w:val="0"/>
              <w:widowControl/>
              <w:suppressLineNumbers w:val="0"/>
              <w:jc w:val="both"/>
              <w:textAlignment w:val="center"/>
              <w:rPr>
                <w:rFonts w:hint="default" w:ascii="Arial Narrow" w:hAnsi="Arial Narrow" w:eastAsia="Arial Narrow" w:cs="Arial Narrow"/>
                <w:i w:val="0"/>
                <w:iCs w:val="0"/>
                <w:color w:val="000000"/>
                <w:sz w:val="24"/>
                <w:szCs w:val="24"/>
                <w:u w:val="none"/>
              </w:rPr>
            </w:pPr>
            <w:r>
              <w:rPr>
                <w:rStyle w:val="42"/>
                <w:lang w:val="en-US" w:eastAsia="zh-CN" w:bidi="ar"/>
              </w:rPr>
              <w:t xml:space="preserve">         </w:t>
            </w:r>
            <w:r>
              <w:rPr>
                <w:rStyle w:val="41"/>
                <w:rFonts w:hAnsi="Arial Narrow"/>
                <w:lang w:val="en-US" w:eastAsia="zh-CN" w:bidi="ar"/>
              </w:rPr>
              <w:t>稀释每股收益</w:t>
            </w:r>
          </w:p>
        </w:tc>
        <w:tc>
          <w:tcPr>
            <w:tcW w:w="1035" w:type="dxa"/>
            <w:tcBorders>
              <w:top w:val="nil"/>
              <w:left w:val="single" w:color="000000" w:sz="4" w:space="0"/>
              <w:bottom w:val="single" w:color="000000" w:sz="4" w:space="0"/>
              <w:right w:val="single" w:color="000000" w:sz="4" w:space="0"/>
            </w:tcBorders>
            <w:shd w:val="clear" w:color="auto" w:fill="auto"/>
            <w:noWrap/>
            <w:vAlign w:val="center"/>
          </w:tcPr>
          <w:p w14:paraId="732B86B9">
            <w:pPr>
              <w:jc w:val="center"/>
              <w:rPr>
                <w:rFonts w:hint="default" w:ascii="Arial Narrow" w:hAnsi="Arial Narrow" w:eastAsia="Arial Narrow" w:cs="Arial Narrow"/>
                <w:i w:val="0"/>
                <w:iCs w:val="0"/>
                <w:color w:val="000000"/>
                <w:sz w:val="24"/>
                <w:szCs w:val="24"/>
                <w:u w:val="none"/>
              </w:rPr>
            </w:pPr>
          </w:p>
        </w:tc>
        <w:tc>
          <w:tcPr>
            <w:tcW w:w="1695" w:type="dxa"/>
            <w:tcBorders>
              <w:top w:val="nil"/>
              <w:left w:val="single" w:color="000000" w:sz="4" w:space="0"/>
              <w:bottom w:val="single" w:color="000000" w:sz="4" w:space="0"/>
              <w:right w:val="single" w:color="000000" w:sz="4" w:space="0"/>
            </w:tcBorders>
            <w:shd w:val="clear" w:color="auto" w:fill="auto"/>
            <w:noWrap/>
            <w:vAlign w:val="center"/>
          </w:tcPr>
          <w:p w14:paraId="19FF58F2">
            <w:pPr>
              <w:rPr>
                <w:rFonts w:hint="default" w:ascii="Arial Narrow" w:hAnsi="Arial Narrow" w:eastAsia="Arial Narrow" w:cs="Arial Narrow"/>
                <w:i w:val="0"/>
                <w:iCs w:val="0"/>
                <w:color w:val="000000"/>
                <w:sz w:val="24"/>
                <w:szCs w:val="24"/>
                <w:u w:val="none"/>
              </w:rPr>
            </w:pPr>
          </w:p>
        </w:tc>
        <w:tc>
          <w:tcPr>
            <w:tcW w:w="1680" w:type="dxa"/>
            <w:tcBorders>
              <w:top w:val="nil"/>
              <w:left w:val="single" w:color="000000" w:sz="4" w:space="0"/>
              <w:bottom w:val="single" w:color="000000" w:sz="4" w:space="0"/>
              <w:right w:val="nil"/>
            </w:tcBorders>
            <w:shd w:val="clear" w:color="auto" w:fill="auto"/>
            <w:noWrap/>
            <w:vAlign w:val="center"/>
          </w:tcPr>
          <w:p w14:paraId="7680AF49">
            <w:pPr>
              <w:rPr>
                <w:rFonts w:hint="default" w:ascii="Arial Narrow" w:hAnsi="Arial Narrow" w:eastAsia="Arial Narrow" w:cs="Arial Narrow"/>
                <w:i w:val="0"/>
                <w:iCs w:val="0"/>
                <w:color w:val="000000"/>
                <w:sz w:val="24"/>
                <w:szCs w:val="24"/>
                <w:u w:val="none"/>
              </w:rPr>
            </w:pPr>
          </w:p>
        </w:tc>
      </w:tr>
    </w:tbl>
    <w:p w14:paraId="354B9A69">
      <w:pPr>
        <w:autoSpaceDE w:val="0"/>
        <w:autoSpaceDN w:val="0"/>
        <w:adjustRightInd w:val="0"/>
        <w:ind w:left="0" w:leftChars="0" w:firstLine="0" w:firstLineChars="0"/>
        <w:rPr>
          <w:rFonts w:ascii="楷体" w:hAnsi="楷体" w:eastAsia="楷体" w:cs="仿宋_GB2312"/>
          <w:b/>
          <w:kern w:val="0"/>
          <w:sz w:val="32"/>
          <w:szCs w:val="32"/>
        </w:rPr>
      </w:pPr>
      <w:r>
        <w:rPr>
          <w:rFonts w:hint="eastAsia" w:ascii="楷体" w:hAnsi="楷体" w:eastAsia="楷体" w:cs="仿宋_GB2312"/>
          <w:b/>
          <w:kern w:val="0"/>
          <w:sz w:val="32"/>
          <w:szCs w:val="32"/>
        </w:rPr>
        <w:t>二、审计报告的意见类型</w:t>
      </w:r>
    </w:p>
    <w:p w14:paraId="292872E4">
      <w:pPr>
        <w:autoSpaceDE w:val="0"/>
        <w:autoSpaceDN w:val="0"/>
        <w:adjustRightInd w:val="0"/>
        <w:ind w:left="0" w:leftChars="0"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山东省水利工程建设监理有限公司2024年度财务决算的审计机构为致同会计师事务所（特殊普通合伙），出具了标准无保留意见的年度审计报告。</w:t>
      </w:r>
    </w:p>
    <w:p w14:paraId="1894D4B1">
      <w:pPr>
        <w:adjustRightInd w:val="0"/>
        <w:ind w:left="0" w:leftChars="0"/>
        <w:jc w:val="both"/>
        <w:rPr>
          <w:rFonts w:hint="eastAsia" w:ascii="楷体" w:hAnsi="楷体" w:eastAsia="楷体" w:cs="仿宋_GB2312"/>
          <w:b/>
          <w:kern w:val="0"/>
          <w:sz w:val="32"/>
          <w:szCs w:val="32"/>
          <w:lang w:val="en-US" w:eastAsia="zh-CN"/>
        </w:rPr>
      </w:pPr>
      <w:r>
        <w:rPr>
          <w:rFonts w:hint="eastAsia" w:ascii="楷体" w:hAnsi="楷体" w:eastAsia="楷体" w:cs="仿宋_GB2312"/>
          <w:b/>
          <w:kern w:val="0"/>
          <w:sz w:val="32"/>
          <w:szCs w:val="32"/>
          <w:lang w:val="en-US" w:eastAsia="zh-CN"/>
        </w:rPr>
        <w:t>三、“三重一大”有关事项</w:t>
      </w:r>
    </w:p>
    <w:p w14:paraId="7747E116">
      <w:pPr>
        <w:pStyle w:val="7"/>
        <w:numPr>
          <w:numId w:val="0"/>
        </w:numPr>
        <w:tabs>
          <w:tab w:val="left" w:pos="1658"/>
        </w:tabs>
        <w:ind w:firstLine="64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32"/>
          <w:szCs w:val="32"/>
          <w:lang w:val="en-US" w:eastAsia="zh-CN"/>
        </w:rPr>
        <w:t>经山东省水利勘测设计院有限公司党委研究决定，刘文国同志任山东省水利工程建设监理有限公司总经理。根据公司章程的有关规定，由公司董事刘彭江同志予以聘任，聘任时间自2024年3月28日山东省水利勘测设计院有限公司党委研究决定之日算起。</w:t>
      </w:r>
    </w:p>
    <w:p w14:paraId="78AEFC9D">
      <w:pPr>
        <w:adjustRightInd w:val="0"/>
        <w:ind w:left="0" w:leftChars="0"/>
        <w:jc w:val="both"/>
        <w:rPr>
          <w:rFonts w:hint="eastAsia" w:ascii="楷体" w:hAnsi="楷体" w:eastAsia="楷体" w:cs="仿宋_GB2312"/>
          <w:b/>
          <w:kern w:val="0"/>
          <w:sz w:val="32"/>
          <w:szCs w:val="32"/>
          <w:lang w:val="en-US" w:eastAsia="zh-CN"/>
        </w:rPr>
      </w:pPr>
      <w:r>
        <w:rPr>
          <w:rFonts w:hint="eastAsia" w:ascii="楷体" w:hAnsi="楷体" w:eastAsia="楷体" w:cs="仿宋_GB2312"/>
          <w:b/>
          <w:kern w:val="0"/>
          <w:sz w:val="32"/>
          <w:szCs w:val="32"/>
          <w:lang w:val="en-US" w:eastAsia="zh-CN"/>
        </w:rPr>
        <w:t>四、社会责任的履行</w:t>
      </w:r>
    </w:p>
    <w:p w14:paraId="72B0140C">
      <w:pPr>
        <w:pStyle w:val="7"/>
        <w:numPr>
          <w:ilvl w:val="0"/>
          <w:numId w:val="5"/>
        </w:numPr>
        <w:tabs>
          <w:tab w:val="left" w:pos="1658"/>
        </w:tabs>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公司严格遵守和执行相关劳动法律法规的规定，对职工劳动合同进行了新签和续签。</w:t>
      </w:r>
      <w:bookmarkStart w:id="0" w:name="_GoBack"/>
      <w:bookmarkEnd w:id="0"/>
    </w:p>
    <w:p w14:paraId="4AE2E283">
      <w:pPr>
        <w:pStyle w:val="7"/>
        <w:numPr>
          <w:ilvl w:val="0"/>
          <w:numId w:val="5"/>
        </w:numPr>
        <w:tabs>
          <w:tab w:val="left" w:pos="1658"/>
        </w:tabs>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本年度公司共接收退伍军人一名。</w:t>
      </w:r>
    </w:p>
    <w:p w14:paraId="662F5FA8">
      <w:pPr>
        <w:pStyle w:val="7"/>
        <w:numPr>
          <w:ilvl w:val="0"/>
          <w:numId w:val="5"/>
        </w:numPr>
        <w:tabs>
          <w:tab w:val="left" w:pos="1658"/>
        </w:tabs>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本年度公司对外捐款1次，金额30,000元。</w:t>
      </w:r>
    </w:p>
    <w:p w14:paraId="6F6EB355">
      <w:pPr>
        <w:widowControl/>
        <w:ind w:left="0" w:leftChars="0"/>
        <w:jc w:val="both"/>
        <w:rPr>
          <w:rFonts w:ascii="楷体" w:hAnsi="楷体" w:eastAsia="楷体" w:cs="仿宋_GB2312"/>
          <w:kern w:val="0"/>
          <w:sz w:val="32"/>
          <w:szCs w:val="32"/>
        </w:rPr>
      </w:pPr>
    </w:p>
    <w:p w14:paraId="2F32AAC0">
      <w:pPr>
        <w:pStyle w:val="7"/>
        <w:tabs>
          <w:tab w:val="left" w:pos="1658"/>
        </w:tabs>
        <w:ind w:left="0" w:leftChars="0"/>
        <w:jc w:val="center"/>
        <w:rPr>
          <w:b/>
          <w:w w:val="95"/>
          <w:lang w:eastAsia="zh-CN"/>
        </w:rPr>
      </w:pPr>
      <w:r>
        <w:rPr>
          <w:rFonts w:hint="eastAsia"/>
          <w:b/>
          <w:lang w:eastAsia="zh-CN"/>
        </w:rPr>
        <w:t xml:space="preserve">第四节  </w:t>
      </w:r>
      <w:r>
        <w:rPr>
          <w:rFonts w:hint="eastAsia"/>
          <w:b/>
          <w:w w:val="95"/>
          <w:lang w:eastAsia="zh-CN"/>
        </w:rPr>
        <w:t>审计报告</w:t>
      </w:r>
    </w:p>
    <w:p w14:paraId="73A64254">
      <w:pPr>
        <w:pStyle w:val="7"/>
        <w:tabs>
          <w:tab w:val="left" w:pos="1658"/>
        </w:tabs>
        <w:ind w:left="0" w:leftChars="0"/>
        <w:jc w:val="center"/>
        <w:rPr>
          <w:b/>
          <w:w w:val="95"/>
          <w:lang w:eastAsia="zh-CN"/>
        </w:rPr>
      </w:pPr>
    </w:p>
    <w:p w14:paraId="33F97BC3">
      <w:pPr>
        <w:pStyle w:val="7"/>
        <w:tabs>
          <w:tab w:val="left" w:pos="1658"/>
        </w:tabs>
        <w:ind w:left="0" w:leftChars="0"/>
        <w:jc w:val="center"/>
      </w:pPr>
      <w:r>
        <w:drawing>
          <wp:inline distT="0" distB="0" distL="114300" distR="114300">
            <wp:extent cx="5181600" cy="7315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181600" cy="7315200"/>
                    </a:xfrm>
                    <a:prstGeom prst="rect">
                      <a:avLst/>
                    </a:prstGeom>
                    <a:noFill/>
                    <a:ln>
                      <a:noFill/>
                    </a:ln>
                  </pic:spPr>
                </pic:pic>
              </a:graphicData>
            </a:graphic>
          </wp:inline>
        </w:drawing>
      </w:r>
    </w:p>
    <w:p w14:paraId="59126BC4">
      <w:pPr>
        <w:pStyle w:val="7"/>
        <w:tabs>
          <w:tab w:val="left" w:pos="1658"/>
        </w:tabs>
        <w:ind w:left="0" w:leftChars="0"/>
        <w:jc w:val="center"/>
      </w:pPr>
      <w:r>
        <w:drawing>
          <wp:inline distT="0" distB="0" distL="114300" distR="114300">
            <wp:extent cx="5086350" cy="732472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tretch>
                      <a:fillRect/>
                    </a:stretch>
                  </pic:blipFill>
                  <pic:spPr>
                    <a:xfrm>
                      <a:off x="0" y="0"/>
                      <a:ext cx="5086350" cy="7324725"/>
                    </a:xfrm>
                    <a:prstGeom prst="rect">
                      <a:avLst/>
                    </a:prstGeom>
                    <a:noFill/>
                    <a:ln>
                      <a:noFill/>
                    </a:ln>
                  </pic:spPr>
                </pic:pic>
              </a:graphicData>
            </a:graphic>
          </wp:inline>
        </w:drawing>
      </w:r>
    </w:p>
    <w:p w14:paraId="672A2D4F">
      <w:pPr>
        <w:pStyle w:val="7"/>
        <w:tabs>
          <w:tab w:val="left" w:pos="1658"/>
        </w:tabs>
        <w:ind w:left="0" w:leftChars="0"/>
        <w:jc w:val="center"/>
      </w:pPr>
      <w:r>
        <w:drawing>
          <wp:inline distT="0" distB="0" distL="114300" distR="114300">
            <wp:extent cx="5095875" cy="7315200"/>
            <wp:effectExtent l="0" t="0" r="9525" b="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8"/>
                    <a:stretch>
                      <a:fillRect/>
                    </a:stretch>
                  </pic:blipFill>
                  <pic:spPr>
                    <a:xfrm>
                      <a:off x="0" y="0"/>
                      <a:ext cx="5095875" cy="7315200"/>
                    </a:xfrm>
                    <a:prstGeom prst="rect">
                      <a:avLst/>
                    </a:prstGeom>
                    <a:noFill/>
                    <a:ln>
                      <a:noFill/>
                    </a:ln>
                  </pic:spPr>
                </pic:pic>
              </a:graphicData>
            </a:graphic>
          </wp:inline>
        </w:drawing>
      </w:r>
    </w:p>
    <w:p w14:paraId="47CB5BB6">
      <w:pPr>
        <w:pStyle w:val="7"/>
        <w:tabs>
          <w:tab w:val="left" w:pos="1658"/>
        </w:tabs>
        <w:ind w:left="0" w:leftChars="0"/>
        <w:jc w:val="center"/>
      </w:pPr>
    </w:p>
    <w:p w14:paraId="3DE321DB">
      <w:pPr>
        <w:pStyle w:val="7"/>
        <w:numPr>
          <w:ilvl w:val="-1"/>
          <w:numId w:val="0"/>
        </w:numPr>
        <w:tabs>
          <w:tab w:val="left" w:pos="1658"/>
        </w:tabs>
        <w:ind w:left="0" w:leftChars="0" w:firstLine="640" w:firstLineChars="200"/>
        <w:jc w:val="both"/>
        <w:rPr>
          <w:rFonts w:hint="eastAsia" w:ascii="仿宋" w:hAnsi="仿宋" w:eastAsia="仿宋" w:cs="仿宋_GB2312"/>
          <w:sz w:val="32"/>
          <w:szCs w:val="32"/>
          <w:lang w:val="en-US" w:eastAsia="zh-CN"/>
        </w:rPr>
      </w:pPr>
    </w:p>
    <w:p w14:paraId="0E2BBD46">
      <w:pPr>
        <w:pStyle w:val="7"/>
        <w:numPr>
          <w:ilvl w:val="-1"/>
          <w:numId w:val="0"/>
        </w:numPr>
        <w:tabs>
          <w:tab w:val="left" w:pos="1658"/>
        </w:tabs>
        <w:ind w:left="0" w:leftChars="0" w:firstLine="640" w:firstLineChars="200"/>
        <w:jc w:val="both"/>
        <w:rPr>
          <w:rFonts w:hint="default" w:ascii="仿宋" w:hAnsi="仿宋" w:eastAsia="仿宋" w:cs="仿宋_GB2312"/>
          <w:sz w:val="32"/>
          <w:szCs w:val="32"/>
          <w:lang w:val="en-US" w:eastAsia="zh-CN"/>
        </w:rPr>
      </w:pPr>
    </w:p>
    <w:sectPr>
      <w:footerReference r:id="rId4" w:type="first"/>
      <w:footerReference r:id="rId3" w:type="default"/>
      <w:pgSz w:w="11906" w:h="16838"/>
      <w:pgMar w:top="1440" w:right="1706" w:bottom="1440" w:left="16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auto"/>
    <w:pitch w:val="default"/>
    <w:sig w:usb0="800001E3" w:usb1="1200FFEF" w:usb2="00040000" w:usb3="04000000" w:csb0="00000001" w:csb1="4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A8FFB">
    <w:pPr>
      <w:pStyle w:val="11"/>
    </w:pPr>
  </w:p>
  <w:p w14:paraId="4B68BF79">
    <w:pPr>
      <w:pStyle w:val="11"/>
      <w:jc w:val="center"/>
    </w:pPr>
    <w:r>
      <w:fldChar w:fldCharType="begin"/>
    </w:r>
    <w:r>
      <w:instrText xml:space="preserve">PAGE   \* MERGEFORMAT</w:instrText>
    </w:r>
    <w:r>
      <w:fldChar w:fldCharType="separate"/>
    </w:r>
    <w:r>
      <w:rPr>
        <w:lang w:val="zh-CN"/>
      </w:rPr>
      <w:t>-</w:t>
    </w:r>
    <w:r>
      <w:t xml:space="preserve"> 15 -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1469100"/>
    </w:sdtPr>
    <w:sdtContent>
      <w:p w14:paraId="210DB3D1">
        <w:pPr>
          <w:pStyle w:val="11"/>
          <w:jc w:val="center"/>
        </w:pPr>
        <w:r>
          <w:fldChar w:fldCharType="begin"/>
        </w:r>
        <w:r>
          <w:instrText xml:space="preserve">PAGE   \* MERGEFORMAT</w:instrText>
        </w:r>
        <w:r>
          <w:fldChar w:fldCharType="separate"/>
        </w:r>
        <w:r>
          <w:rPr>
            <w:lang w:val="zh-CN"/>
          </w:rPr>
          <w:t>-</w:t>
        </w:r>
        <w:r>
          <w:t xml:space="preserve"> 1 -</w:t>
        </w:r>
        <w:r>
          <w:fldChar w:fldCharType="end"/>
        </w:r>
      </w:p>
    </w:sdtContent>
  </w:sdt>
  <w:p w14:paraId="2B9C0270">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B5610"/>
    <w:multiLevelType w:val="singleLevel"/>
    <w:tmpl w:val="11FB5610"/>
    <w:lvl w:ilvl="0" w:tentative="0">
      <w:start w:val="1"/>
      <w:numFmt w:val="decimal"/>
      <w:suff w:val="nothing"/>
      <w:lvlText w:val="%1、"/>
      <w:lvlJc w:val="left"/>
    </w:lvl>
  </w:abstractNum>
  <w:abstractNum w:abstractNumId="1">
    <w:nsid w:val="34263559"/>
    <w:multiLevelType w:val="singleLevel"/>
    <w:tmpl w:val="34263559"/>
    <w:lvl w:ilvl="0" w:tentative="0">
      <w:start w:val="1"/>
      <w:numFmt w:val="decimal"/>
      <w:lvlText w:val="%1."/>
      <w:lvlJc w:val="left"/>
      <w:pPr>
        <w:tabs>
          <w:tab w:val="left" w:pos="312"/>
        </w:tabs>
      </w:pPr>
    </w:lvl>
  </w:abstractNum>
  <w:abstractNum w:abstractNumId="2">
    <w:nsid w:val="34667C65"/>
    <w:multiLevelType w:val="multilevel"/>
    <w:tmpl w:val="34667C65"/>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EnclosedCircle"/>
      <w:pStyle w:val="5"/>
      <w:suff w:val="nothing"/>
      <w:lvlText w:val="%5"/>
      <w:lvlJc w:val="left"/>
      <w:pPr>
        <w:ind w:left="0" w:firstLine="0"/>
      </w:pPr>
      <w:rPr>
        <w:rFonts w:hint="default" w:ascii="Arial Narrow" w:hAnsi="Arial Narrow" w:eastAsia="仿宋_GB2312"/>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60B83A37"/>
    <w:multiLevelType w:val="multilevel"/>
    <w:tmpl w:val="60B83A37"/>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pStyle w:val="4"/>
      <w:suff w:val="nothing"/>
      <w:lvlText w:val="（%4）"/>
      <w:lvlJc w:val="left"/>
      <w:pPr>
        <w:ind w:left="0" w:hanging="420"/>
      </w:pPr>
      <w:rPr>
        <w:rFonts w:hint="default" w:ascii="Arial Narrow" w:hAnsi="Arial Narrow" w:eastAsia="仿宋_GB2312"/>
        <w:color w:val="auto"/>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7B525DE4"/>
    <w:multiLevelType w:val="multilevel"/>
    <w:tmpl w:val="7B525DE4"/>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pStyle w:val="3"/>
      <w:suff w:val="nothing"/>
      <w:lvlText w:val="%3、"/>
      <w:lvlJc w:val="left"/>
      <w:pPr>
        <w:ind w:left="2264" w:hanging="420"/>
      </w:pPr>
      <w:rPr>
        <w:rFonts w:hint="default" w:ascii="Arial Narrow" w:hAnsi="Arial Narrow" w:eastAsia="仿宋_GB2312"/>
        <w:color w:val="auto"/>
        <w:sz w:val="24"/>
        <w:szCs w:val="24"/>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kMmQ3OThiODA1YWM3MWQ1M2I0M2ZkYzVmOTNhZDIifQ=="/>
  </w:docVars>
  <w:rsids>
    <w:rsidRoot w:val="003C7489"/>
    <w:rsid w:val="00017983"/>
    <w:rsid w:val="00034327"/>
    <w:rsid w:val="00081B87"/>
    <w:rsid w:val="00085166"/>
    <w:rsid w:val="000946B1"/>
    <w:rsid w:val="000A3043"/>
    <w:rsid w:val="000B1861"/>
    <w:rsid w:val="000B44A9"/>
    <w:rsid w:val="000C1AB1"/>
    <w:rsid w:val="000D49B5"/>
    <w:rsid w:val="000D6488"/>
    <w:rsid w:val="000E0A01"/>
    <w:rsid w:val="000E0A9F"/>
    <w:rsid w:val="000E4A59"/>
    <w:rsid w:val="000E551E"/>
    <w:rsid w:val="00110088"/>
    <w:rsid w:val="00130F69"/>
    <w:rsid w:val="00151B92"/>
    <w:rsid w:val="001736A7"/>
    <w:rsid w:val="001956CC"/>
    <w:rsid w:val="001B334A"/>
    <w:rsid w:val="001B4DAF"/>
    <w:rsid w:val="001C792C"/>
    <w:rsid w:val="001C7D3C"/>
    <w:rsid w:val="001D0E76"/>
    <w:rsid w:val="001F5853"/>
    <w:rsid w:val="00202C7B"/>
    <w:rsid w:val="00221B75"/>
    <w:rsid w:val="0022607F"/>
    <w:rsid w:val="002276CC"/>
    <w:rsid w:val="00234664"/>
    <w:rsid w:val="00234CAB"/>
    <w:rsid w:val="00236112"/>
    <w:rsid w:val="00240D02"/>
    <w:rsid w:val="00242127"/>
    <w:rsid w:val="00244C77"/>
    <w:rsid w:val="00254F3A"/>
    <w:rsid w:val="00265E52"/>
    <w:rsid w:val="00281BF5"/>
    <w:rsid w:val="00282248"/>
    <w:rsid w:val="00287B32"/>
    <w:rsid w:val="002957AA"/>
    <w:rsid w:val="002B5F39"/>
    <w:rsid w:val="002B6883"/>
    <w:rsid w:val="002C0DC3"/>
    <w:rsid w:val="002E7862"/>
    <w:rsid w:val="002F0E67"/>
    <w:rsid w:val="002F2F6C"/>
    <w:rsid w:val="00311154"/>
    <w:rsid w:val="00315275"/>
    <w:rsid w:val="003303F4"/>
    <w:rsid w:val="0033767E"/>
    <w:rsid w:val="00362005"/>
    <w:rsid w:val="00362BF5"/>
    <w:rsid w:val="00363D59"/>
    <w:rsid w:val="003900F1"/>
    <w:rsid w:val="003938F6"/>
    <w:rsid w:val="003B24B6"/>
    <w:rsid w:val="003B347A"/>
    <w:rsid w:val="003C7489"/>
    <w:rsid w:val="003C75D1"/>
    <w:rsid w:val="003D0C99"/>
    <w:rsid w:val="003D5AE5"/>
    <w:rsid w:val="003D6826"/>
    <w:rsid w:val="003F066F"/>
    <w:rsid w:val="004064BD"/>
    <w:rsid w:val="00406C6F"/>
    <w:rsid w:val="00406D43"/>
    <w:rsid w:val="0040711E"/>
    <w:rsid w:val="00424443"/>
    <w:rsid w:val="00472273"/>
    <w:rsid w:val="00475C99"/>
    <w:rsid w:val="00480060"/>
    <w:rsid w:val="00492795"/>
    <w:rsid w:val="004A45AC"/>
    <w:rsid w:val="004A56F2"/>
    <w:rsid w:val="004C3850"/>
    <w:rsid w:val="004C7299"/>
    <w:rsid w:val="004D6DBB"/>
    <w:rsid w:val="004F2554"/>
    <w:rsid w:val="004F5D27"/>
    <w:rsid w:val="004F7A49"/>
    <w:rsid w:val="00506690"/>
    <w:rsid w:val="00511936"/>
    <w:rsid w:val="00514293"/>
    <w:rsid w:val="005162AB"/>
    <w:rsid w:val="00553BB5"/>
    <w:rsid w:val="00576151"/>
    <w:rsid w:val="00582934"/>
    <w:rsid w:val="005918AB"/>
    <w:rsid w:val="00594514"/>
    <w:rsid w:val="005968F9"/>
    <w:rsid w:val="005C1124"/>
    <w:rsid w:val="005D1038"/>
    <w:rsid w:val="005D6C42"/>
    <w:rsid w:val="005E1196"/>
    <w:rsid w:val="005E313B"/>
    <w:rsid w:val="005E7A7C"/>
    <w:rsid w:val="005F4121"/>
    <w:rsid w:val="006101E5"/>
    <w:rsid w:val="00620F4E"/>
    <w:rsid w:val="00635B50"/>
    <w:rsid w:val="00635BD9"/>
    <w:rsid w:val="0065074A"/>
    <w:rsid w:val="00652307"/>
    <w:rsid w:val="006608C9"/>
    <w:rsid w:val="00664266"/>
    <w:rsid w:val="006711B0"/>
    <w:rsid w:val="00673226"/>
    <w:rsid w:val="006759D9"/>
    <w:rsid w:val="00677646"/>
    <w:rsid w:val="00681CF0"/>
    <w:rsid w:val="00684D10"/>
    <w:rsid w:val="0069227D"/>
    <w:rsid w:val="006A190C"/>
    <w:rsid w:val="006A5D10"/>
    <w:rsid w:val="006B03A3"/>
    <w:rsid w:val="006C0452"/>
    <w:rsid w:val="006C081D"/>
    <w:rsid w:val="006C4C20"/>
    <w:rsid w:val="006D4EE9"/>
    <w:rsid w:val="006D6840"/>
    <w:rsid w:val="006E099F"/>
    <w:rsid w:val="006E3498"/>
    <w:rsid w:val="006F4951"/>
    <w:rsid w:val="0070369F"/>
    <w:rsid w:val="0072280A"/>
    <w:rsid w:val="00725F8E"/>
    <w:rsid w:val="00733A1C"/>
    <w:rsid w:val="00736D0E"/>
    <w:rsid w:val="00737956"/>
    <w:rsid w:val="00745CDD"/>
    <w:rsid w:val="00746E74"/>
    <w:rsid w:val="00753C3E"/>
    <w:rsid w:val="007626F7"/>
    <w:rsid w:val="00763930"/>
    <w:rsid w:val="007942D3"/>
    <w:rsid w:val="00796AB0"/>
    <w:rsid w:val="007A4482"/>
    <w:rsid w:val="007D1EF0"/>
    <w:rsid w:val="007E5308"/>
    <w:rsid w:val="007E6EDD"/>
    <w:rsid w:val="007F2EA2"/>
    <w:rsid w:val="00800150"/>
    <w:rsid w:val="008001D2"/>
    <w:rsid w:val="008363A3"/>
    <w:rsid w:val="00853B37"/>
    <w:rsid w:val="00855CF9"/>
    <w:rsid w:val="00892ADA"/>
    <w:rsid w:val="008A05F0"/>
    <w:rsid w:val="008A3804"/>
    <w:rsid w:val="008B4EA3"/>
    <w:rsid w:val="008C40DA"/>
    <w:rsid w:val="008D662C"/>
    <w:rsid w:val="008F335B"/>
    <w:rsid w:val="009259D8"/>
    <w:rsid w:val="00926531"/>
    <w:rsid w:val="00941FFE"/>
    <w:rsid w:val="009520B6"/>
    <w:rsid w:val="0095389B"/>
    <w:rsid w:val="0095582D"/>
    <w:rsid w:val="00960B91"/>
    <w:rsid w:val="00962292"/>
    <w:rsid w:val="00966A83"/>
    <w:rsid w:val="00966E3E"/>
    <w:rsid w:val="00973C66"/>
    <w:rsid w:val="00982EB2"/>
    <w:rsid w:val="00990935"/>
    <w:rsid w:val="00992A3E"/>
    <w:rsid w:val="00993511"/>
    <w:rsid w:val="00994913"/>
    <w:rsid w:val="009A593A"/>
    <w:rsid w:val="009B2BF3"/>
    <w:rsid w:val="009B72EE"/>
    <w:rsid w:val="009C1357"/>
    <w:rsid w:val="009D0E3B"/>
    <w:rsid w:val="009E04BF"/>
    <w:rsid w:val="00A02381"/>
    <w:rsid w:val="00A10B9B"/>
    <w:rsid w:val="00A16C09"/>
    <w:rsid w:val="00A17C6A"/>
    <w:rsid w:val="00A20F87"/>
    <w:rsid w:val="00A211B0"/>
    <w:rsid w:val="00A359E7"/>
    <w:rsid w:val="00A43363"/>
    <w:rsid w:val="00A86165"/>
    <w:rsid w:val="00A87918"/>
    <w:rsid w:val="00A90B5D"/>
    <w:rsid w:val="00AA1ED4"/>
    <w:rsid w:val="00AC0A4F"/>
    <w:rsid w:val="00AC7D45"/>
    <w:rsid w:val="00AE213C"/>
    <w:rsid w:val="00AF0E22"/>
    <w:rsid w:val="00AF15B8"/>
    <w:rsid w:val="00AF5DB4"/>
    <w:rsid w:val="00AF7881"/>
    <w:rsid w:val="00B017F7"/>
    <w:rsid w:val="00B07398"/>
    <w:rsid w:val="00B11C98"/>
    <w:rsid w:val="00B44C32"/>
    <w:rsid w:val="00B63030"/>
    <w:rsid w:val="00B64F41"/>
    <w:rsid w:val="00B7163D"/>
    <w:rsid w:val="00B75618"/>
    <w:rsid w:val="00B83246"/>
    <w:rsid w:val="00B86270"/>
    <w:rsid w:val="00B95825"/>
    <w:rsid w:val="00BA76B1"/>
    <w:rsid w:val="00BD5C74"/>
    <w:rsid w:val="00BE169D"/>
    <w:rsid w:val="00C0235B"/>
    <w:rsid w:val="00C11BC6"/>
    <w:rsid w:val="00C156DE"/>
    <w:rsid w:val="00C46AA2"/>
    <w:rsid w:val="00C55993"/>
    <w:rsid w:val="00C63D0C"/>
    <w:rsid w:val="00C8085B"/>
    <w:rsid w:val="00C82D0F"/>
    <w:rsid w:val="00C964F0"/>
    <w:rsid w:val="00CA1F4A"/>
    <w:rsid w:val="00CA6CEF"/>
    <w:rsid w:val="00CB721B"/>
    <w:rsid w:val="00CC3A56"/>
    <w:rsid w:val="00CF7E0A"/>
    <w:rsid w:val="00D209EA"/>
    <w:rsid w:val="00DC424B"/>
    <w:rsid w:val="00DD0E2E"/>
    <w:rsid w:val="00DD160D"/>
    <w:rsid w:val="00DE3C84"/>
    <w:rsid w:val="00DE7AB7"/>
    <w:rsid w:val="00E01831"/>
    <w:rsid w:val="00E07B43"/>
    <w:rsid w:val="00E10D77"/>
    <w:rsid w:val="00E270F4"/>
    <w:rsid w:val="00E305E7"/>
    <w:rsid w:val="00E32F17"/>
    <w:rsid w:val="00E4349D"/>
    <w:rsid w:val="00E4527B"/>
    <w:rsid w:val="00E51FDD"/>
    <w:rsid w:val="00E62D77"/>
    <w:rsid w:val="00E63452"/>
    <w:rsid w:val="00E8118E"/>
    <w:rsid w:val="00EA1F04"/>
    <w:rsid w:val="00EC081E"/>
    <w:rsid w:val="00EF201B"/>
    <w:rsid w:val="00F05A5B"/>
    <w:rsid w:val="00F23A70"/>
    <w:rsid w:val="00F40BDC"/>
    <w:rsid w:val="00F41E35"/>
    <w:rsid w:val="00F70D07"/>
    <w:rsid w:val="00F854A5"/>
    <w:rsid w:val="00FA0E78"/>
    <w:rsid w:val="00FB6421"/>
    <w:rsid w:val="00FC6587"/>
    <w:rsid w:val="00FD2EE6"/>
    <w:rsid w:val="00FD5853"/>
    <w:rsid w:val="00FE3101"/>
    <w:rsid w:val="00FF5363"/>
    <w:rsid w:val="018467E3"/>
    <w:rsid w:val="02223D56"/>
    <w:rsid w:val="05182C51"/>
    <w:rsid w:val="05A94662"/>
    <w:rsid w:val="0AA34981"/>
    <w:rsid w:val="0B7C097A"/>
    <w:rsid w:val="0C25691C"/>
    <w:rsid w:val="0D0B29B6"/>
    <w:rsid w:val="0D674D12"/>
    <w:rsid w:val="0D937CC4"/>
    <w:rsid w:val="0DFE7425"/>
    <w:rsid w:val="0FC55A86"/>
    <w:rsid w:val="108974DE"/>
    <w:rsid w:val="11C47435"/>
    <w:rsid w:val="131D0D0D"/>
    <w:rsid w:val="13482397"/>
    <w:rsid w:val="14A24093"/>
    <w:rsid w:val="17EC6E34"/>
    <w:rsid w:val="18533B5F"/>
    <w:rsid w:val="19045B0B"/>
    <w:rsid w:val="1A410D98"/>
    <w:rsid w:val="1F4924CA"/>
    <w:rsid w:val="1FE44570"/>
    <w:rsid w:val="26B66697"/>
    <w:rsid w:val="278E4F1E"/>
    <w:rsid w:val="28307A0A"/>
    <w:rsid w:val="291277FE"/>
    <w:rsid w:val="2A603815"/>
    <w:rsid w:val="2A88034A"/>
    <w:rsid w:val="2B9B402C"/>
    <w:rsid w:val="2C520C10"/>
    <w:rsid w:val="2D457CDA"/>
    <w:rsid w:val="2D5228C2"/>
    <w:rsid w:val="2D5A6E50"/>
    <w:rsid w:val="2E0226E0"/>
    <w:rsid w:val="2FBA578A"/>
    <w:rsid w:val="2FD600FB"/>
    <w:rsid w:val="30896BCA"/>
    <w:rsid w:val="31E42B55"/>
    <w:rsid w:val="3284635A"/>
    <w:rsid w:val="33323549"/>
    <w:rsid w:val="339975B2"/>
    <w:rsid w:val="34D0301A"/>
    <w:rsid w:val="34D2328A"/>
    <w:rsid w:val="35C12962"/>
    <w:rsid w:val="37BC2D79"/>
    <w:rsid w:val="37E8067A"/>
    <w:rsid w:val="39DB34AE"/>
    <w:rsid w:val="3AAC0CD7"/>
    <w:rsid w:val="3AC16F61"/>
    <w:rsid w:val="3C4147FD"/>
    <w:rsid w:val="3C544530"/>
    <w:rsid w:val="3C996B58"/>
    <w:rsid w:val="41735459"/>
    <w:rsid w:val="42912E29"/>
    <w:rsid w:val="42D02437"/>
    <w:rsid w:val="436C740D"/>
    <w:rsid w:val="438D4C43"/>
    <w:rsid w:val="45BE0C6C"/>
    <w:rsid w:val="46F03434"/>
    <w:rsid w:val="47380133"/>
    <w:rsid w:val="47450289"/>
    <w:rsid w:val="475372AC"/>
    <w:rsid w:val="49902920"/>
    <w:rsid w:val="4A4D25BF"/>
    <w:rsid w:val="4A680457"/>
    <w:rsid w:val="4BEF2A75"/>
    <w:rsid w:val="4CF82CB6"/>
    <w:rsid w:val="4F764366"/>
    <w:rsid w:val="4FDC066D"/>
    <w:rsid w:val="50C46410"/>
    <w:rsid w:val="50D85033"/>
    <w:rsid w:val="52545020"/>
    <w:rsid w:val="565F22E6"/>
    <w:rsid w:val="571E77BD"/>
    <w:rsid w:val="598C702C"/>
    <w:rsid w:val="59C825FD"/>
    <w:rsid w:val="5AAC2FD8"/>
    <w:rsid w:val="5C7A5495"/>
    <w:rsid w:val="5CFF15C6"/>
    <w:rsid w:val="5D477FC2"/>
    <w:rsid w:val="5E451AD3"/>
    <w:rsid w:val="60B067F0"/>
    <w:rsid w:val="62397DFB"/>
    <w:rsid w:val="644F3F35"/>
    <w:rsid w:val="67713939"/>
    <w:rsid w:val="67A755AC"/>
    <w:rsid w:val="68923B67"/>
    <w:rsid w:val="6B6D1645"/>
    <w:rsid w:val="6BD12BF8"/>
    <w:rsid w:val="6BEC78CA"/>
    <w:rsid w:val="6CAE5D8B"/>
    <w:rsid w:val="6CC85850"/>
    <w:rsid w:val="6E4B6C92"/>
    <w:rsid w:val="6EB505AF"/>
    <w:rsid w:val="6EFD3251"/>
    <w:rsid w:val="70AD7307"/>
    <w:rsid w:val="72140FD8"/>
    <w:rsid w:val="72295D41"/>
    <w:rsid w:val="724F4877"/>
    <w:rsid w:val="73E31FE5"/>
    <w:rsid w:val="76217C8C"/>
    <w:rsid w:val="766D5380"/>
    <w:rsid w:val="76AD2E26"/>
    <w:rsid w:val="76D77803"/>
    <w:rsid w:val="76EC12A6"/>
    <w:rsid w:val="78353818"/>
    <w:rsid w:val="78E977D3"/>
    <w:rsid w:val="78EC6333"/>
    <w:rsid w:val="7A7357C0"/>
    <w:rsid w:val="7BE662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widowControl/>
      <w:numPr>
        <w:ilvl w:val="2"/>
        <w:numId w:val="1"/>
      </w:numPr>
      <w:spacing w:before="50" w:beforeLines="50" w:after="90" w:afterLines="90"/>
      <w:ind w:left="0"/>
      <w:jc w:val="left"/>
      <w:outlineLvl w:val="2"/>
    </w:pPr>
    <w:rPr>
      <w:rFonts w:ascii="Arial Narrow" w:hAnsi="Arial Narrow" w:eastAsia="仿宋_GB2312"/>
      <w:sz w:val="24"/>
    </w:rPr>
  </w:style>
  <w:style w:type="paragraph" w:styleId="4">
    <w:name w:val="heading 4"/>
    <w:basedOn w:val="1"/>
    <w:next w:val="1"/>
    <w:unhideWhenUsed/>
    <w:qFormat/>
    <w:uiPriority w:val="0"/>
    <w:pPr>
      <w:keepNext/>
      <w:widowControl/>
      <w:numPr>
        <w:ilvl w:val="3"/>
        <w:numId w:val="2"/>
      </w:numPr>
      <w:snapToGrid w:val="0"/>
      <w:spacing w:before="120" w:beforeLines="50" w:after="216" w:afterLines="90"/>
      <w:outlineLvl w:val="3"/>
    </w:pPr>
    <w:rPr>
      <w:rFonts w:ascii="Arial Narrow" w:hAnsi="Arial Narrow" w:eastAsia="仿宋_GB2312"/>
      <w:sz w:val="24"/>
    </w:rPr>
  </w:style>
  <w:style w:type="paragraph" w:styleId="5">
    <w:name w:val="heading 5"/>
    <w:basedOn w:val="1"/>
    <w:next w:val="6"/>
    <w:qFormat/>
    <w:uiPriority w:val="0"/>
    <w:pPr>
      <w:keepNext/>
      <w:widowControl/>
      <w:numPr>
        <w:ilvl w:val="4"/>
        <w:numId w:val="3"/>
      </w:numPr>
      <w:snapToGrid w:val="0"/>
      <w:spacing w:before="50" w:beforeLines="50" w:after="90" w:afterLines="90"/>
      <w:outlineLvl w:val="4"/>
    </w:pPr>
    <w:rPr>
      <w:rFonts w:ascii="Arial Narrow" w:hAnsi="Arial Narrow" w:eastAsia="仿宋_GB2312"/>
      <w:sz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Body Text"/>
    <w:basedOn w:val="1"/>
    <w:link w:val="27"/>
    <w:qFormat/>
    <w:uiPriority w:val="1"/>
    <w:pPr>
      <w:autoSpaceDE w:val="0"/>
      <w:autoSpaceDN w:val="0"/>
      <w:jc w:val="left"/>
    </w:pPr>
    <w:rPr>
      <w:rFonts w:ascii="宋体" w:hAnsi="宋体" w:eastAsia="宋体" w:cs="宋体"/>
      <w:kern w:val="0"/>
      <w:sz w:val="32"/>
      <w:szCs w:val="32"/>
      <w:lang w:eastAsia="en-US"/>
    </w:rPr>
  </w:style>
  <w:style w:type="paragraph" w:styleId="8">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9">
    <w:name w:val="Plain Text"/>
    <w:basedOn w:val="1"/>
    <w:link w:val="36"/>
    <w:qFormat/>
    <w:uiPriority w:val="99"/>
    <w:pPr>
      <w:widowControl/>
      <w:jc w:val="left"/>
    </w:pPr>
    <w:rPr>
      <w:rFonts w:hint="eastAsia" w:ascii="宋体" w:hAnsi="Courier New" w:eastAsia="宋体" w:cs="宋体"/>
      <w:szCs w:val="21"/>
    </w:rPr>
  </w:style>
  <w:style w:type="paragraph" w:styleId="10">
    <w:name w:val="Balloon Text"/>
    <w:basedOn w:val="1"/>
    <w:link w:val="35"/>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pPr>
      <w:widowControl/>
      <w:spacing w:after="100" w:line="259" w:lineRule="auto"/>
      <w:jc w:val="left"/>
    </w:pPr>
    <w:rPr>
      <w:rFonts w:cs="Times New Roman"/>
      <w:kern w:val="0"/>
      <w:sz w:val="22"/>
    </w:rPr>
  </w:style>
  <w:style w:type="paragraph" w:styleId="14">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15">
    <w:name w:val="Normal (Web)"/>
    <w:basedOn w:val="1"/>
    <w:semiHidden/>
    <w:unhideWhenUsed/>
    <w:qFormat/>
    <w:uiPriority w:val="99"/>
    <w:pPr>
      <w:spacing w:afterAutospacing="1"/>
      <w:jc w:val="left"/>
    </w:pPr>
    <w:rPr>
      <w:rFonts w:cs="Times New Roman"/>
      <w:kern w:val="0"/>
      <w:sz w:val="24"/>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rPr>
  </w:style>
  <w:style w:type="character" w:styleId="20">
    <w:name w:val="FollowedHyperlink"/>
    <w:basedOn w:val="18"/>
    <w:semiHidden/>
    <w:unhideWhenUsed/>
    <w:qFormat/>
    <w:uiPriority w:val="99"/>
    <w:rPr>
      <w:color w:val="494949"/>
      <w:u w:val="none"/>
    </w:rPr>
  </w:style>
  <w:style w:type="character" w:styleId="21">
    <w:name w:val="Hyperlink"/>
    <w:basedOn w:val="18"/>
    <w:unhideWhenUsed/>
    <w:qFormat/>
    <w:uiPriority w:val="99"/>
    <w:rPr>
      <w:color w:val="0563C1" w:themeColor="hyperlink"/>
      <w:u w:val="single"/>
      <w14:textFill>
        <w14:solidFill>
          <w14:schemeClr w14:val="hlink"/>
        </w14:solidFill>
      </w14:textFill>
    </w:rPr>
  </w:style>
  <w:style w:type="character" w:styleId="22">
    <w:name w:val="HTML Code"/>
    <w:basedOn w:val="18"/>
    <w:semiHidden/>
    <w:unhideWhenUsed/>
    <w:qFormat/>
    <w:uiPriority w:val="99"/>
    <w:rPr>
      <w:rFonts w:hint="default" w:ascii="Consolas" w:hAnsi="Consolas" w:eastAsia="Consolas" w:cs="Consolas"/>
      <w:color w:val="E83E8C"/>
      <w:sz w:val="21"/>
      <w:szCs w:val="21"/>
    </w:rPr>
  </w:style>
  <w:style w:type="character" w:styleId="23">
    <w:name w:val="HTML Keyboard"/>
    <w:basedOn w:val="18"/>
    <w:semiHidden/>
    <w:unhideWhenUsed/>
    <w:qFormat/>
    <w:uiPriority w:val="99"/>
    <w:rPr>
      <w:rFonts w:ascii="Consolas" w:hAnsi="Consolas" w:eastAsia="Consolas" w:cs="Consolas"/>
      <w:color w:val="FFFFFF"/>
      <w:sz w:val="21"/>
      <w:szCs w:val="21"/>
      <w:shd w:val="clear" w:color="auto" w:fill="212529"/>
    </w:rPr>
  </w:style>
  <w:style w:type="character" w:styleId="24">
    <w:name w:val="HTML Sample"/>
    <w:basedOn w:val="18"/>
    <w:semiHidden/>
    <w:unhideWhenUsed/>
    <w:qFormat/>
    <w:uiPriority w:val="99"/>
    <w:rPr>
      <w:rFonts w:hint="default" w:ascii="Consolas" w:hAnsi="Consolas" w:eastAsia="Consolas" w:cs="Consolas"/>
      <w:sz w:val="21"/>
      <w:szCs w:val="21"/>
    </w:rPr>
  </w:style>
  <w:style w:type="character" w:customStyle="1" w:styleId="25">
    <w:name w:val="页眉 字符"/>
    <w:basedOn w:val="18"/>
    <w:link w:val="12"/>
    <w:qFormat/>
    <w:uiPriority w:val="99"/>
    <w:rPr>
      <w:sz w:val="18"/>
      <w:szCs w:val="18"/>
    </w:rPr>
  </w:style>
  <w:style w:type="character" w:customStyle="1" w:styleId="26">
    <w:name w:val="页脚 字符"/>
    <w:basedOn w:val="18"/>
    <w:link w:val="11"/>
    <w:qFormat/>
    <w:uiPriority w:val="99"/>
    <w:rPr>
      <w:sz w:val="18"/>
      <w:szCs w:val="18"/>
    </w:rPr>
  </w:style>
  <w:style w:type="character" w:customStyle="1" w:styleId="27">
    <w:name w:val="正文文本 字符"/>
    <w:basedOn w:val="18"/>
    <w:link w:val="7"/>
    <w:qFormat/>
    <w:uiPriority w:val="1"/>
    <w:rPr>
      <w:rFonts w:ascii="宋体" w:hAnsi="宋体" w:cs="宋体"/>
      <w:sz w:val="32"/>
      <w:szCs w:val="32"/>
      <w:lang w:eastAsia="en-US"/>
    </w:rPr>
  </w:style>
  <w:style w:type="table" w:customStyle="1" w:styleId="28">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9">
    <w:name w:val="Table Paragraph"/>
    <w:basedOn w:val="1"/>
    <w:qFormat/>
    <w:uiPriority w:val="1"/>
    <w:pPr>
      <w:autoSpaceDE w:val="0"/>
      <w:autoSpaceDN w:val="0"/>
      <w:jc w:val="left"/>
    </w:pPr>
    <w:rPr>
      <w:rFonts w:ascii="宋体" w:hAnsi="宋体" w:eastAsia="宋体" w:cs="宋体"/>
      <w:kern w:val="0"/>
      <w:sz w:val="22"/>
      <w:lang w:eastAsia="en-US"/>
    </w:rPr>
  </w:style>
  <w:style w:type="paragraph" w:customStyle="1" w:styleId="30">
    <w:name w:val="附注三级"/>
    <w:basedOn w:val="1"/>
    <w:qFormat/>
    <w:uiPriority w:val="0"/>
    <w:pPr>
      <w:widowControl/>
      <w:tabs>
        <w:tab w:val="left" w:pos="1273"/>
      </w:tabs>
      <w:adjustRightInd w:val="0"/>
      <w:snapToGrid w:val="0"/>
      <w:spacing w:line="400" w:lineRule="atLeast"/>
      <w:ind w:left="1256" w:leftChars="342" w:hanging="538" w:hangingChars="255"/>
      <w:jc w:val="left"/>
    </w:pPr>
    <w:rPr>
      <w:rFonts w:ascii="宋体" w:hAnsi="宋体" w:eastAsia="宋体" w:cs="Times New Roman"/>
      <w:b/>
      <w:bCs/>
      <w:szCs w:val="21"/>
    </w:rPr>
  </w:style>
  <w:style w:type="paragraph" w:styleId="31">
    <w:name w:val="List Paragraph"/>
    <w:basedOn w:val="1"/>
    <w:link w:val="32"/>
    <w:unhideWhenUsed/>
    <w:qFormat/>
    <w:uiPriority w:val="99"/>
    <w:pPr>
      <w:widowControl/>
      <w:ind w:firstLine="420" w:firstLineChars="200"/>
      <w:jc w:val="left"/>
    </w:pPr>
    <w:rPr>
      <w:rFonts w:ascii="Times New Roman" w:hAnsi="Times New Roman" w:eastAsia="宋体" w:cs="Times New Roman"/>
      <w:szCs w:val="24"/>
    </w:rPr>
  </w:style>
  <w:style w:type="character" w:customStyle="1" w:styleId="32">
    <w:name w:val="列出段落 字符"/>
    <w:link w:val="31"/>
    <w:qFormat/>
    <w:uiPriority w:val="99"/>
    <w:rPr>
      <w:kern w:val="2"/>
      <w:sz w:val="21"/>
      <w:szCs w:val="24"/>
    </w:rPr>
  </w:style>
  <w:style w:type="character" w:customStyle="1" w:styleId="33">
    <w:name w:val="标题 1 字符"/>
    <w:basedOn w:val="18"/>
    <w:link w:val="2"/>
    <w:qFormat/>
    <w:uiPriority w:val="9"/>
    <w:rPr>
      <w:rFonts w:asciiTheme="minorHAnsi" w:hAnsiTheme="minorHAnsi" w:eastAsiaTheme="minorEastAsia" w:cstheme="minorBidi"/>
      <w:b/>
      <w:bCs/>
      <w:kern w:val="44"/>
      <w:sz w:val="44"/>
      <w:szCs w:val="44"/>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5">
    <w:name w:val="批注框文本 字符"/>
    <w:basedOn w:val="18"/>
    <w:link w:val="10"/>
    <w:semiHidden/>
    <w:qFormat/>
    <w:uiPriority w:val="99"/>
    <w:rPr>
      <w:rFonts w:asciiTheme="minorHAnsi" w:hAnsiTheme="minorHAnsi" w:eastAsiaTheme="minorEastAsia" w:cstheme="minorBidi"/>
      <w:kern w:val="2"/>
      <w:sz w:val="18"/>
      <w:szCs w:val="18"/>
    </w:rPr>
  </w:style>
  <w:style w:type="character" w:customStyle="1" w:styleId="36">
    <w:name w:val="纯文本 字符"/>
    <w:basedOn w:val="18"/>
    <w:link w:val="9"/>
    <w:qFormat/>
    <w:uiPriority w:val="99"/>
    <w:rPr>
      <w:rFonts w:ascii="宋体" w:hAnsi="Courier New" w:cs="宋体"/>
      <w:kern w:val="2"/>
      <w:sz w:val="21"/>
      <w:szCs w:val="21"/>
    </w:rPr>
  </w:style>
  <w:style w:type="paragraph" w:customStyle="1" w:styleId="37">
    <w:name w:val="List Paragraph1"/>
    <w:basedOn w:val="1"/>
    <w:qFormat/>
    <w:uiPriority w:val="0"/>
    <w:pPr>
      <w:widowControl/>
      <w:ind w:firstLine="420" w:firstLineChars="200"/>
      <w:jc w:val="left"/>
    </w:pPr>
    <w:rPr>
      <w:rFonts w:ascii="Calibri" w:hAnsi="Calibri" w:eastAsia="宋体" w:cs="Times New Roman"/>
      <w:szCs w:val="21"/>
    </w:rPr>
  </w:style>
  <w:style w:type="paragraph" w:customStyle="1" w:styleId="38">
    <w:name w:val="附注二级正文"/>
    <w:basedOn w:val="1"/>
    <w:qFormat/>
    <w:uiPriority w:val="0"/>
    <w:pPr>
      <w:widowControl/>
      <w:adjustRightInd w:val="0"/>
      <w:snapToGrid w:val="0"/>
      <w:spacing w:line="400" w:lineRule="atLeast"/>
      <w:ind w:left="718" w:leftChars="342"/>
      <w:jc w:val="left"/>
    </w:pPr>
    <w:rPr>
      <w:rFonts w:ascii="宋体" w:hAnsi="宋体" w:eastAsia="宋体" w:cs="Times New Roman"/>
      <w:szCs w:val="21"/>
    </w:rPr>
  </w:style>
  <w:style w:type="paragraph" w:customStyle="1" w:styleId="39">
    <w:name w:val="Table Text"/>
    <w:basedOn w:val="1"/>
    <w:semiHidden/>
    <w:qFormat/>
    <w:uiPriority w:val="0"/>
    <w:rPr>
      <w:rFonts w:ascii="宋体" w:hAnsi="宋体" w:eastAsia="宋体" w:cs="宋体"/>
      <w:sz w:val="11"/>
      <w:szCs w:val="11"/>
      <w:lang w:eastAsia="en-US"/>
    </w:rPr>
  </w:style>
  <w:style w:type="paragraph" w:customStyle="1" w:styleId="40">
    <w:name w:val="xl27"/>
    <w:basedOn w:val="1"/>
    <w:qFormat/>
    <w:uiPriority w:val="0"/>
    <w:pPr>
      <w:widowControl/>
      <w:spacing w:before="100" w:beforeAutospacing="1" w:after="100" w:afterAutospacing="1"/>
      <w:jc w:val="center"/>
    </w:pPr>
    <w:rPr>
      <w:rFonts w:hint="eastAsia" w:ascii="楷体_GB2312" w:hAnsi="Arial Unicode MS" w:eastAsia="楷体_GB2312"/>
      <w:kern w:val="0"/>
      <w:sz w:val="24"/>
    </w:rPr>
  </w:style>
  <w:style w:type="character" w:customStyle="1" w:styleId="41">
    <w:name w:val="font41"/>
    <w:basedOn w:val="18"/>
    <w:qFormat/>
    <w:uiPriority w:val="0"/>
    <w:rPr>
      <w:rFonts w:ascii="仿宋_GB2312" w:eastAsia="仿宋_GB2312" w:cs="仿宋_GB2312"/>
      <w:color w:val="000000"/>
      <w:sz w:val="24"/>
      <w:szCs w:val="24"/>
      <w:u w:val="none"/>
    </w:rPr>
  </w:style>
  <w:style w:type="character" w:customStyle="1" w:styleId="42">
    <w:name w:val="font21"/>
    <w:basedOn w:val="18"/>
    <w:qFormat/>
    <w:uiPriority w:val="0"/>
    <w:rPr>
      <w:rFonts w:hint="default" w:ascii="Arial Narrow" w:hAnsi="Arial Narrow" w:eastAsia="Arial Narrow" w:cs="Arial Narrow"/>
      <w:color w:val="000000"/>
      <w:sz w:val="24"/>
      <w:szCs w:val="24"/>
      <w:u w:val="none"/>
    </w:rPr>
  </w:style>
  <w:style w:type="character" w:customStyle="1" w:styleId="43">
    <w:name w:val="font51"/>
    <w:basedOn w:val="18"/>
    <w:qFormat/>
    <w:uiPriority w:val="0"/>
    <w:rPr>
      <w:rFonts w:hint="default" w:ascii="仿宋_GB2312" w:eastAsia="仿宋_GB2312" w:cs="仿宋_GB2312"/>
      <w:b/>
      <w:bCs/>
      <w:color w:val="000000"/>
      <w:sz w:val="24"/>
      <w:szCs w:val="24"/>
      <w:u w:val="none"/>
    </w:rPr>
  </w:style>
  <w:style w:type="character" w:customStyle="1" w:styleId="44">
    <w:name w:val="font61"/>
    <w:basedOn w:val="18"/>
    <w:qFormat/>
    <w:uiPriority w:val="0"/>
    <w:rPr>
      <w:rFonts w:ascii="微软雅黑" w:hAnsi="微软雅黑" w:eastAsia="微软雅黑" w:cs="微软雅黑"/>
      <w:color w:val="000000"/>
      <w:sz w:val="24"/>
      <w:szCs w:val="24"/>
      <w:u w:val="none"/>
    </w:rPr>
  </w:style>
  <w:style w:type="character" w:customStyle="1" w:styleId="45">
    <w:name w:val="font71"/>
    <w:basedOn w:val="18"/>
    <w:qFormat/>
    <w:uiPriority w:val="0"/>
    <w:rPr>
      <w:rFonts w:ascii="Segoe UI Symbol" w:hAnsi="Segoe UI Symbol" w:eastAsia="Segoe UI Symbol" w:cs="Segoe UI Symbo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5463D-07E6-4936-8253-0404460ECE0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197</Words>
  <Characters>201</Characters>
  <Lines>47</Lines>
  <Paragraphs>13</Paragraphs>
  <TotalTime>113</TotalTime>
  <ScaleCrop>false</ScaleCrop>
  <LinksUpToDate>false</LinksUpToDate>
  <CharactersWithSpaces>213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2023-06-08T00:46:00Z</dcterms:created>
  <dc:creator>李国蕾</dc:creator>
  <cp:lastModifiedBy>老兵</cp:lastModifiedBy>
  <dcterms:modified xsi:type="dcterms:W3CDTF">2025-06-30T06:21:29Z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0F3F2CAB71E14E5086BA96883CA43002_13</vt:lpwstr>
  </property>
  <property fmtid="{D5CDD505-2E9C-101B-9397-08002B2CF9AE}" pid="4" name="KSOTemplateDocerSaveRecord">
    <vt:lpwstr>eyJoZGlkIjoiOWYzOTE3MTI2ODM4YmY4OGZhNmQ3ZDI0ZDcwNDE3ZmEiLCJ1c2VySWQiOiI0ODgxNzA0NTUifQ==</vt:lpwstr>
  </property>
</Properties>
</file>